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47D" w:rsidRDefault="0087647D" w:rsidP="008764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7647D" w:rsidRDefault="0087647D" w:rsidP="0087647D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«Детский сад комбинированного вида № 16»</w:t>
      </w:r>
    </w:p>
    <w:p w:rsidR="0087647D" w:rsidRDefault="0087647D" w:rsidP="0087647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623270, Свердловская область, г. Дегтярск, ул. Литвинова,8   </w:t>
      </w:r>
    </w:p>
    <w:p w:rsidR="0087647D" w:rsidRDefault="0087647D" w:rsidP="0087647D">
      <w:pPr>
        <w:spacing w:after="0" w:line="240" w:lineRule="auto"/>
        <w:ind w:left="360"/>
        <w:jc w:val="center"/>
        <w:rPr>
          <w:rStyle w:val="a3"/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it-IT"/>
        </w:rPr>
        <w:t xml:space="preserve">. 8(343)97-6-32-99, e-mail: </w:t>
      </w:r>
      <w:hyperlink r:id="rId4" w:history="1">
        <w:r>
          <w:rPr>
            <w:rStyle w:val="a3"/>
            <w:rFonts w:ascii="Times New Roman" w:hAnsi="Times New Roman"/>
            <w:color w:val="000000"/>
            <w:sz w:val="24"/>
            <w:szCs w:val="24"/>
            <w:lang w:val="it-IT"/>
          </w:rPr>
          <w:t>mkdou16@yandex.ru</w:t>
        </w:r>
      </w:hyperlink>
    </w:p>
    <w:p w:rsidR="0087647D" w:rsidRDefault="0087647D" w:rsidP="0087647D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647D" w:rsidRPr="00E35572" w:rsidRDefault="0087647D" w:rsidP="0087647D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647D" w:rsidRPr="00E35572" w:rsidRDefault="0087647D" w:rsidP="00876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5572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87647D" w:rsidRDefault="0087647D" w:rsidP="008764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Исх. № 233                                                                                                 В Управление образования </w:t>
      </w:r>
    </w:p>
    <w:p w:rsidR="0087647D" w:rsidRDefault="0087647D" w:rsidP="00876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«22» ноября 2018г.                                                                              городского округа Дегтярск                                                                 </w:t>
      </w:r>
    </w:p>
    <w:p w:rsidR="0087647D" w:rsidRDefault="0087647D" w:rsidP="00876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47D" w:rsidRDefault="0087647D" w:rsidP="00876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647D" w:rsidRPr="00B1161F" w:rsidRDefault="0087647D" w:rsidP="00876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Свердловская область</w:t>
      </w:r>
    </w:p>
    <w:p w:rsidR="0087647D" w:rsidRPr="00B1161F" w:rsidRDefault="0087647D" w:rsidP="008764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61F">
        <w:rPr>
          <w:rFonts w:ascii="Times New Roman" w:hAnsi="Times New Roman"/>
          <w:sz w:val="24"/>
          <w:szCs w:val="24"/>
        </w:rPr>
        <w:t xml:space="preserve">План мероприятий </w:t>
      </w:r>
    </w:p>
    <w:p w:rsidR="0087647D" w:rsidRDefault="0087647D" w:rsidP="008764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24"/>
        <w:gridCol w:w="3022"/>
        <w:gridCol w:w="2964"/>
      </w:tblGrid>
      <w:tr w:rsidR="0087647D" w:rsidRPr="00B1161F" w:rsidTr="00A944A8">
        <w:trPr>
          <w:trHeight w:val="838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87647D" w:rsidRPr="00B1161F" w:rsidTr="00A944A8">
        <w:trPr>
          <w:trHeight w:val="838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61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«Знатоки Свердловской области»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- 2018</w:t>
            </w:r>
          </w:p>
        </w:tc>
      </w:tr>
      <w:tr w:rsidR="0087647D" w:rsidRPr="00B1161F" w:rsidTr="00A944A8">
        <w:trPr>
          <w:trHeight w:val="966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«Музей в Екатеринбурге</w:t>
            </w:r>
            <w:r w:rsidRPr="00B116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Рассматривание фотографий и иллюстраций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Pr="00B1161F">
              <w:rPr>
                <w:rFonts w:ascii="Times New Roman" w:hAnsi="Times New Roman"/>
                <w:sz w:val="28"/>
                <w:szCs w:val="28"/>
              </w:rPr>
              <w:t xml:space="preserve"> - 201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7647D" w:rsidRPr="00B1161F" w:rsidTr="00A944A8">
        <w:trPr>
          <w:trHeight w:val="966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Заочное путешествие по Екатеринбургу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Презентационные материалы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Pr="00B1161F">
              <w:rPr>
                <w:rFonts w:ascii="Times New Roman" w:hAnsi="Times New Roman"/>
                <w:sz w:val="28"/>
                <w:szCs w:val="28"/>
              </w:rPr>
              <w:t xml:space="preserve"> - 201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7647D" w:rsidRPr="00B1161F" w:rsidTr="00A944A8">
        <w:trPr>
          <w:trHeight w:val="986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«Каменный цветок»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НОД «Художественно- эстетическое развитие»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Pr="00B1161F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7647D" w:rsidRPr="00B1161F" w:rsidTr="00A944A8">
        <w:trPr>
          <w:trHeight w:val="1020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Фольклор Урала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«Минутки уральского творчества»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Pr="00B1161F">
              <w:rPr>
                <w:rFonts w:ascii="Times New Roman" w:hAnsi="Times New Roman"/>
                <w:sz w:val="28"/>
                <w:szCs w:val="28"/>
              </w:rPr>
              <w:t xml:space="preserve"> - 201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7647D" w:rsidRPr="00B1161F" w:rsidTr="00A944A8">
        <w:trPr>
          <w:trHeight w:val="645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Символика Екатеринбурга</w:t>
            </w: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Ознакомительная беседа</w:t>
            </w:r>
          </w:p>
        </w:tc>
        <w:tc>
          <w:tcPr>
            <w:tcW w:w="3023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- 2019</w:t>
            </w:r>
          </w:p>
        </w:tc>
      </w:tr>
      <w:tr w:rsidR="0087647D" w:rsidRPr="00B1161F" w:rsidTr="00A944A8">
        <w:trPr>
          <w:trHeight w:val="1932"/>
        </w:trPr>
        <w:tc>
          <w:tcPr>
            <w:tcW w:w="70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 xml:space="preserve">Сказки народов Урала </w:t>
            </w:r>
          </w:p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4" w:type="dxa"/>
            <w:shd w:val="clear" w:color="auto" w:fill="auto"/>
          </w:tcPr>
          <w:p w:rsidR="0087647D" w:rsidRPr="00B1161F" w:rsidRDefault="0087647D" w:rsidP="00A94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Чтение худ. Произведений (пособие «Литература Урала» Сост: Литовская, Е.К. Созина)</w:t>
            </w:r>
          </w:p>
        </w:tc>
        <w:tc>
          <w:tcPr>
            <w:tcW w:w="3023" w:type="dxa"/>
            <w:shd w:val="clear" w:color="auto" w:fill="auto"/>
          </w:tcPr>
          <w:p w:rsidR="0087647D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Pr="00B1161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gramEnd"/>
            <w:r w:rsidRPr="00B1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7647D" w:rsidRPr="00B1161F" w:rsidRDefault="0087647D" w:rsidP="00A94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61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87647D" w:rsidRPr="00226DB7" w:rsidRDefault="0087647D" w:rsidP="0087647D">
      <w:pPr>
        <w:rPr>
          <w:rFonts w:ascii="Times New Roman" w:hAnsi="Times New Roman"/>
          <w:sz w:val="24"/>
          <w:szCs w:val="24"/>
        </w:rPr>
      </w:pPr>
    </w:p>
    <w:p w:rsidR="0087647D" w:rsidRPr="00E95E09" w:rsidRDefault="0087647D" w:rsidP="0087647D">
      <w:pPr>
        <w:spacing w:after="0" w:line="240" w:lineRule="auto"/>
        <w:rPr>
          <w:rFonts w:ascii="Times New Roman" w:hAnsi="Times New Roman"/>
        </w:rPr>
      </w:pPr>
      <w:r w:rsidRPr="00E95E09">
        <w:rPr>
          <w:rFonts w:ascii="Times New Roman" w:hAnsi="Times New Roman"/>
          <w:sz w:val="28"/>
          <w:szCs w:val="28"/>
        </w:rPr>
        <w:t>Исп. старший воспитатель Логинова Р.Ф</w:t>
      </w:r>
      <w:r w:rsidRPr="00E95E09">
        <w:rPr>
          <w:rFonts w:ascii="Times New Roman" w:hAnsi="Times New Roman"/>
        </w:rPr>
        <w:t>.</w:t>
      </w:r>
    </w:p>
    <w:p w:rsidR="0087647D" w:rsidRPr="00E95E09" w:rsidRDefault="0087647D" w:rsidP="0087647D">
      <w:pPr>
        <w:spacing w:after="0" w:line="240" w:lineRule="auto"/>
        <w:rPr>
          <w:rFonts w:ascii="Times New Roman" w:hAnsi="Times New Roman"/>
        </w:rPr>
      </w:pPr>
      <w:r w:rsidRPr="00E95E09">
        <w:rPr>
          <w:rFonts w:ascii="Times New Roman" w:hAnsi="Times New Roman"/>
        </w:rPr>
        <w:t>т. 8-343-97-6-32-99</w:t>
      </w:r>
    </w:p>
    <w:p w:rsidR="0087647D" w:rsidRDefault="0087647D">
      <w:bookmarkStart w:id="0" w:name="_GoBack"/>
      <w:bookmarkEnd w:id="0"/>
    </w:p>
    <w:sectPr w:rsidR="0087647D" w:rsidSect="00E95E09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7D"/>
    <w:rsid w:val="008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CF5DD-319D-4221-9A95-0549D1D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dou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1</cp:revision>
  <dcterms:created xsi:type="dcterms:W3CDTF">2018-11-22T09:20:00Z</dcterms:created>
  <dcterms:modified xsi:type="dcterms:W3CDTF">2018-11-22T09:21:00Z</dcterms:modified>
</cp:coreProperties>
</file>