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1D" w:rsidRDefault="007A6D6F" w:rsidP="00360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60687" cy="8716586"/>
            <wp:effectExtent l="19050" t="0" r="0" b="0"/>
            <wp:docPr id="1" name="Рисунок 1" descr="C:\Users\Asus\Pictures\2021-01-25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1-25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76" b="-3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87" cy="871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6F" w:rsidRDefault="007A6D6F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D6F" w:rsidRDefault="007A6D6F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D6F" w:rsidRDefault="007A6D6F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D6F" w:rsidRDefault="007A6D6F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C1D" w:rsidRPr="00F54479" w:rsidRDefault="00360C1D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  <w:r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учителя-логопеда </w:t>
      </w:r>
    </w:p>
    <w:p w:rsidR="00360C1D" w:rsidRDefault="00360C1D" w:rsidP="00360C1D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семьями</w:t>
      </w:r>
      <w:r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с ОВЗ </w:t>
      </w:r>
    </w:p>
    <w:p w:rsidR="006B5616" w:rsidRDefault="000E33F0" w:rsidP="000E3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логопедической и группы и логопедического пункта</w:t>
      </w:r>
    </w:p>
    <w:p w:rsidR="006B5616" w:rsidRPr="008954F5" w:rsidRDefault="006B5616" w:rsidP="006B5616">
      <w:pPr>
        <w:jc w:val="both"/>
        <w:rPr>
          <w:rFonts w:ascii="Times New Roman" w:hAnsi="Times New Roman" w:cs="Times New Roman"/>
          <w:sz w:val="28"/>
          <w:szCs w:val="28"/>
        </w:rPr>
      </w:pPr>
      <w:r w:rsidRPr="00E37190">
        <w:rPr>
          <w:rFonts w:ascii="Times New Roman" w:hAnsi="Times New Roman" w:cs="Times New Roman"/>
          <w:b/>
          <w:sz w:val="28"/>
          <w:szCs w:val="28"/>
        </w:rPr>
        <w:t>Цель</w:t>
      </w:r>
      <w:r w:rsidRPr="00E37190">
        <w:rPr>
          <w:rFonts w:ascii="Times New Roman" w:hAnsi="Times New Roman" w:cs="Times New Roman"/>
          <w:sz w:val="28"/>
          <w:szCs w:val="28"/>
        </w:rPr>
        <w:t xml:space="preserve">:  формирование единого </w:t>
      </w:r>
      <w:proofErr w:type="spellStart"/>
      <w:r w:rsidRPr="00E3719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37190">
        <w:rPr>
          <w:rFonts w:ascii="Times New Roman" w:hAnsi="Times New Roman" w:cs="Times New Roman"/>
          <w:sz w:val="28"/>
          <w:szCs w:val="28"/>
        </w:rPr>
        <w:t xml:space="preserve"> – развивающего пространства, активное включение родителей в коррекционный процесс, создание благоприятного микроклимата, доверительных отношений между </w:t>
      </w:r>
      <w:r w:rsidRPr="008954F5">
        <w:rPr>
          <w:rFonts w:ascii="Times New Roman" w:hAnsi="Times New Roman" w:cs="Times New Roman"/>
          <w:sz w:val="28"/>
          <w:szCs w:val="28"/>
        </w:rPr>
        <w:t>родителями и педагогами, взрослыми и детьми.</w:t>
      </w:r>
    </w:p>
    <w:p w:rsidR="006B5616" w:rsidRPr="00E37190" w:rsidRDefault="006B5616" w:rsidP="006B5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5616" w:rsidRPr="00E37190" w:rsidRDefault="006B5616" w:rsidP="006B5616">
      <w:pPr>
        <w:numPr>
          <w:ilvl w:val="0"/>
          <w:numId w:val="1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партнерские отношения с семьей каждого воспитанника, создать атмосферу общности интересов и эмоциональной </w:t>
      </w:r>
      <w:proofErr w:type="spellStart"/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616" w:rsidRPr="00E37190" w:rsidRDefault="006B5616" w:rsidP="006B5616">
      <w:pPr>
        <w:numPr>
          <w:ilvl w:val="0"/>
          <w:numId w:val="1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психолого-педагогическую компетентность родителей в вопросах речевого развития, пробудить в них интерес и желание участвовать в воспитании и развитии своего ребенка.</w:t>
      </w:r>
    </w:p>
    <w:p w:rsidR="006B5616" w:rsidRPr="00E37190" w:rsidRDefault="006B5616" w:rsidP="006B5616">
      <w:pPr>
        <w:numPr>
          <w:ilvl w:val="0"/>
          <w:numId w:val="1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 навыки наблюдения за ребенком и умения делать правильные выводы из этих наблюдений.</w:t>
      </w:r>
    </w:p>
    <w:p w:rsidR="006B5616" w:rsidRPr="00E37190" w:rsidRDefault="006B5616" w:rsidP="006B5616">
      <w:pPr>
        <w:numPr>
          <w:ilvl w:val="0"/>
          <w:numId w:val="1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родителей конкретным приемам логопедической работы.</w:t>
      </w:r>
    </w:p>
    <w:p w:rsidR="006B5616" w:rsidRPr="008954F5" w:rsidRDefault="006B5616" w:rsidP="006B56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616" w:rsidRPr="00E37190" w:rsidRDefault="006B5616" w:rsidP="006B561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 работы</w:t>
      </w:r>
      <w:r w:rsidRPr="00E3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5616" w:rsidRPr="00E37190" w:rsidRDefault="006B5616" w:rsidP="006B5616">
      <w:pPr>
        <w:numPr>
          <w:ilvl w:val="0"/>
          <w:numId w:val="2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родителей воспитанников, уровня их педагогической наблюдательности.</w:t>
      </w:r>
    </w:p>
    <w:p w:rsidR="006B5616" w:rsidRPr="00E37190" w:rsidRDefault="006B5616" w:rsidP="006B5616">
      <w:pPr>
        <w:numPr>
          <w:ilvl w:val="0"/>
          <w:numId w:val="2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особенностей внутрисемейных отношений, влияющих на личностные характеристики ребенка.</w:t>
      </w:r>
    </w:p>
    <w:p w:rsidR="006B5616" w:rsidRPr="00E37190" w:rsidRDefault="006B5616" w:rsidP="006B5616">
      <w:pPr>
        <w:numPr>
          <w:ilvl w:val="0"/>
          <w:numId w:val="2"/>
        </w:numPr>
        <w:shd w:val="clear" w:color="auto" w:fill="FFFFFF"/>
        <w:spacing w:before="36" w:after="0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родителей к участию в </w:t>
      </w:r>
      <w:proofErr w:type="spellStart"/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екционн</w:t>
      </w:r>
      <w:r w:rsidR="000E33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371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логопедическом процессе.</w:t>
      </w:r>
    </w:p>
    <w:p w:rsidR="006B5616" w:rsidRPr="008954F5" w:rsidRDefault="006B5616" w:rsidP="006B56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616" w:rsidRPr="00360C1D" w:rsidRDefault="006B5616" w:rsidP="006B561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</w:t>
      </w:r>
      <w:r w:rsidRPr="00360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 работы с семьей</w:t>
      </w:r>
      <w:r w:rsidRPr="00360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5616" w:rsidRPr="00360C1D" w:rsidRDefault="006B5616" w:rsidP="006B5616">
      <w:pPr>
        <w:pStyle w:val="a4"/>
        <w:numPr>
          <w:ilvl w:val="0"/>
          <w:numId w:val="4"/>
        </w:numPr>
        <w:spacing w:line="276" w:lineRule="auto"/>
        <w:rPr>
          <w:color w:val="000000"/>
          <w:sz w:val="27"/>
          <w:szCs w:val="27"/>
        </w:rPr>
      </w:pPr>
      <w:r w:rsidRPr="00360C1D">
        <w:rPr>
          <w:bCs/>
          <w:iCs/>
          <w:color w:val="000000"/>
          <w:sz w:val="27"/>
          <w:szCs w:val="27"/>
        </w:rPr>
        <w:t>Информационное просвещение:</w:t>
      </w:r>
      <w:r w:rsidRPr="00360C1D">
        <w:rPr>
          <w:color w:val="000000"/>
          <w:sz w:val="27"/>
          <w:szCs w:val="27"/>
        </w:rPr>
        <w:t> </w:t>
      </w:r>
      <w:r w:rsidRPr="00360C1D">
        <w:rPr>
          <w:color w:val="000000"/>
          <w:sz w:val="27"/>
          <w:szCs w:val="27"/>
        </w:rPr>
        <w:br/>
        <w:t>- знакомство с результатами психолого-педагогического, логопедического обследования; </w:t>
      </w:r>
      <w:r w:rsidRPr="00360C1D">
        <w:rPr>
          <w:color w:val="000000"/>
          <w:sz w:val="27"/>
          <w:szCs w:val="27"/>
        </w:rPr>
        <w:br/>
        <w:t>- знакомство с возрастными особенностями нервно-психического развития, этапами становления детской речи; </w:t>
      </w:r>
      <w:r w:rsidRPr="00360C1D">
        <w:rPr>
          <w:color w:val="000000"/>
          <w:sz w:val="27"/>
          <w:szCs w:val="27"/>
        </w:rPr>
        <w:br/>
        <w:t>- знакомство с методами коррекционно-развивающего воздействия.</w:t>
      </w:r>
    </w:p>
    <w:p w:rsidR="006B5616" w:rsidRPr="00360C1D" w:rsidRDefault="006B5616" w:rsidP="006B5616">
      <w:pPr>
        <w:pStyle w:val="a4"/>
        <w:numPr>
          <w:ilvl w:val="0"/>
          <w:numId w:val="4"/>
        </w:numPr>
        <w:spacing w:line="276" w:lineRule="auto"/>
        <w:rPr>
          <w:color w:val="000000"/>
          <w:sz w:val="27"/>
          <w:szCs w:val="27"/>
        </w:rPr>
      </w:pPr>
      <w:r w:rsidRPr="00360C1D">
        <w:rPr>
          <w:bCs/>
          <w:iCs/>
          <w:color w:val="000000"/>
          <w:sz w:val="27"/>
          <w:szCs w:val="27"/>
        </w:rPr>
        <w:t>Обучающее просвещение:</w:t>
      </w:r>
      <w:r w:rsidRPr="00360C1D">
        <w:rPr>
          <w:color w:val="000000"/>
          <w:sz w:val="27"/>
          <w:szCs w:val="27"/>
        </w:rPr>
        <w:t> </w:t>
      </w:r>
      <w:r w:rsidRPr="00360C1D">
        <w:rPr>
          <w:color w:val="000000"/>
          <w:sz w:val="27"/>
          <w:szCs w:val="27"/>
        </w:rPr>
        <w:br/>
        <w:t>- привлечение родителей к активному участию в коррекционном процессе по преодолению речевого дефекта у ребенка; </w:t>
      </w:r>
      <w:r w:rsidRPr="00360C1D">
        <w:rPr>
          <w:color w:val="000000"/>
          <w:sz w:val="27"/>
          <w:szCs w:val="27"/>
        </w:rPr>
        <w:br/>
        <w:t>- обучение родителей приемам коррекционно-развивающей работы с ребенком-логопатом; </w:t>
      </w:r>
      <w:r w:rsidRPr="00360C1D">
        <w:rPr>
          <w:color w:val="000000"/>
          <w:sz w:val="27"/>
          <w:szCs w:val="27"/>
        </w:rPr>
        <w:br/>
      </w:r>
      <w:r w:rsidRPr="00360C1D">
        <w:rPr>
          <w:color w:val="000000"/>
          <w:sz w:val="27"/>
          <w:szCs w:val="27"/>
        </w:rPr>
        <w:lastRenderedPageBreak/>
        <w:t>- формирование у родителей и детей представления о готовности к обучению в школе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речевых уголков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(«Тематические экраны», библиотека «Неделька»)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Еженедельное  обновление информации по коррекционной проблематике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консультации, беседы (в рабочем порядке, еженедельно). 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семинаров-практикумов.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родительских собраниях.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тетради взаимосвязи с родителями – совместная работа логопеда, ребенка и родителей. Выполнение ребенком заданий позволяет родителям следить за ходом развития ребенка в течение всего учебного года. Задания на автоматизацию поставленного звука, а также упражнения на развитие мелкой моторики, слухового и зрительного внимания, развития </w:t>
      </w:r>
      <w:proofErr w:type="spellStart"/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грамматической стороны речи,  логического мышления и другие. Подбор заданий дифференцированный, с учетом возможностей каждого ребенка. Выполнение заданий позволяет закрепить речевые навыки, полученные ребенком на занятиях.</w:t>
      </w:r>
    </w:p>
    <w:p w:rsidR="006B5616" w:rsidRPr="008954F5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занятий.</w:t>
      </w:r>
    </w:p>
    <w:p w:rsidR="006B5616" w:rsidRPr="00E8054F" w:rsidRDefault="006B5616" w:rsidP="006B5616">
      <w:pPr>
        <w:pStyle w:val="a5"/>
        <w:numPr>
          <w:ilvl w:val="0"/>
          <w:numId w:val="4"/>
        </w:numPr>
        <w:shd w:val="clear" w:color="auto" w:fill="FFFFFF"/>
        <w:spacing w:before="36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подготовка к праздникам.</w:t>
      </w:r>
    </w:p>
    <w:p w:rsidR="000E33F0" w:rsidRDefault="006B5616" w:rsidP="006B56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4F5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правильно организованная система взаимодействия логопеда с родителями, позволяет им стать более компетентными в вопросах развития речи, осознанно и действенно участвовать в процессе коррекции речи детей и их воспитании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0C1D" w:rsidRDefault="000E33F0" w:rsidP="000E33F0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план работы </w:t>
      </w:r>
      <w:r w:rsidR="00360C1D"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учителя-логопеда с </w:t>
      </w:r>
      <w:r w:rsidR="00360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семьями </w:t>
      </w:r>
      <w:r w:rsidR="00360C1D"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 ОВЗ</w:t>
      </w:r>
    </w:p>
    <w:p w:rsidR="000E33F0" w:rsidRPr="00F54479" w:rsidRDefault="00360C1D" w:rsidP="000E33F0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0E33F0" w:rsidRPr="00F5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6"/>
        <w:tblW w:w="10597" w:type="dxa"/>
        <w:tblInd w:w="-459" w:type="dxa"/>
        <w:tblLook w:val="01E0"/>
      </w:tblPr>
      <w:tblGrid>
        <w:gridCol w:w="2498"/>
        <w:gridCol w:w="2450"/>
        <w:gridCol w:w="3735"/>
        <w:gridCol w:w="1914"/>
      </w:tblGrid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  <w:u w:val="single"/>
              </w:rPr>
            </w:pPr>
            <w:r w:rsidRPr="00F54479">
              <w:rPr>
                <w:sz w:val="24"/>
                <w:szCs w:val="24"/>
                <w:u w:val="single"/>
              </w:rPr>
              <w:t>Форма работы с родителями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  <w:u w:val="single"/>
              </w:rPr>
            </w:pPr>
            <w:r w:rsidRPr="00F54479">
              <w:rPr>
                <w:sz w:val="24"/>
                <w:szCs w:val="24"/>
                <w:u w:val="single"/>
              </w:rPr>
              <w:t>Наименование мероприятий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  <w:u w:val="single"/>
              </w:rPr>
            </w:pPr>
            <w:r w:rsidRPr="00F54479">
              <w:rPr>
                <w:sz w:val="24"/>
                <w:szCs w:val="24"/>
                <w:u w:val="single"/>
              </w:rPr>
              <w:t>Решаемые задачи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  <w:u w:val="single"/>
              </w:rPr>
            </w:pPr>
            <w:r w:rsidRPr="00F54479">
              <w:rPr>
                <w:sz w:val="24"/>
                <w:szCs w:val="24"/>
                <w:u w:val="single"/>
              </w:rPr>
              <w:t>Сроки реализации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«Определение воспитательских умений у родителей, детей с отклонениями в развитии» (В. В. Ткачева)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 -выяснить с какими проблемами в формирование речевых навыков сталкиваются данная категория родителей;</w:t>
            </w:r>
          </w:p>
          <w:p w:rsidR="000E33F0" w:rsidRPr="00F54479" w:rsidRDefault="000E33F0" w:rsidP="00F9703B">
            <w:pPr>
              <w:rPr>
                <w:sz w:val="24"/>
                <w:szCs w:val="24"/>
                <w:u w:val="single"/>
              </w:rPr>
            </w:pPr>
            <w:r w:rsidRPr="00F54479">
              <w:rPr>
                <w:sz w:val="24"/>
                <w:szCs w:val="24"/>
              </w:rPr>
              <w:t xml:space="preserve">-определяет степень понимания родителей в необходимости совместной помощи учителя-логопеда и семьи в формирование правильной речи детей с ОВЗ 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Сентябрь 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Индивидуальные консультации «Давай, поговорим!»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1.«Знакомство с результатами диагностикой»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2. «У меня есть </w:t>
            </w:r>
            <w:r w:rsidRPr="00F54479">
              <w:rPr>
                <w:sz w:val="24"/>
                <w:szCs w:val="24"/>
              </w:rPr>
              <w:lastRenderedPageBreak/>
              <w:t>вопросы»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rPr>
                <w:color w:val="000000"/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lastRenderedPageBreak/>
              <w:t>- предоставить подробную  информацию о речевых и неречевых</w:t>
            </w:r>
            <w:r w:rsidRPr="00F54479">
              <w:rPr>
                <w:color w:val="000000"/>
                <w:sz w:val="24"/>
                <w:szCs w:val="24"/>
              </w:rPr>
              <w:t xml:space="preserve"> нарушениях, выявленных у ребёнка после обследования;</w:t>
            </w:r>
          </w:p>
          <w:p w:rsidR="000E33F0" w:rsidRPr="00F54479" w:rsidRDefault="000E33F0" w:rsidP="00F9703B">
            <w:pPr>
              <w:rPr>
                <w:color w:val="000000"/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- консультировать с ответами на </w:t>
            </w:r>
            <w:r w:rsidRPr="00F54479">
              <w:rPr>
                <w:sz w:val="24"/>
                <w:szCs w:val="24"/>
              </w:rPr>
              <w:lastRenderedPageBreak/>
              <w:t>вопросы родителей, касающихся оценки уровня развития ребенка на данном этапе, возможности коррекционной работы, рекомендации по организации условий успешного развития ребенка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lastRenderedPageBreak/>
              <w:t>Сентябрь, январь, май</w:t>
            </w: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В течение года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lastRenderedPageBreak/>
              <w:t>Мастер - класс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1.«Артикуляционная гимнастика, что это?»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color w:val="000000"/>
                <w:sz w:val="24"/>
                <w:szCs w:val="24"/>
              </w:rPr>
              <w:t>- научить родителей объяснить детям правильный уклад органов артикуляционного аппарата конкретного звука</w:t>
            </w:r>
            <w:r w:rsidRPr="00F54479">
              <w:rPr>
                <w:sz w:val="24"/>
                <w:szCs w:val="24"/>
              </w:rPr>
              <w:t>;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Октябрь</w:t>
            </w: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Выставка и видео презентация 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«Родители знакомьтесь, ваши помощники!»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(методическая литература,  игровой и развивающий материал, видео презентация  о </w:t>
            </w:r>
            <w:proofErr w:type="spellStart"/>
            <w:r w:rsidRPr="00F54479">
              <w:rPr>
                <w:sz w:val="24"/>
                <w:szCs w:val="24"/>
              </w:rPr>
              <w:t>медиа</w:t>
            </w:r>
            <w:proofErr w:type="spellEnd"/>
            <w:r w:rsidRPr="00F54479">
              <w:rPr>
                <w:sz w:val="24"/>
                <w:szCs w:val="24"/>
              </w:rPr>
              <w:t xml:space="preserve"> - объектах)</w:t>
            </w:r>
          </w:p>
        </w:tc>
        <w:tc>
          <w:tcPr>
            <w:tcW w:w="3735" w:type="dxa"/>
          </w:tcPr>
          <w:p w:rsidR="000E33F0" w:rsidRPr="00F54479" w:rsidRDefault="00934BCD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-познакомить и научить </w:t>
            </w:r>
            <w:proofErr w:type="gramStart"/>
            <w:r w:rsidR="000E33F0" w:rsidRPr="00F54479">
              <w:rPr>
                <w:sz w:val="24"/>
                <w:szCs w:val="24"/>
              </w:rPr>
              <w:t>правильно</w:t>
            </w:r>
            <w:proofErr w:type="gramEnd"/>
            <w:r w:rsidR="000E33F0" w:rsidRPr="00F54479">
              <w:rPr>
                <w:sz w:val="24"/>
                <w:szCs w:val="24"/>
              </w:rPr>
              <w:t xml:space="preserve"> использовать развивающий и обучающий материал в коррекционной работе, </w:t>
            </w:r>
            <w:proofErr w:type="spellStart"/>
            <w:r w:rsidR="000E33F0" w:rsidRPr="00F54479">
              <w:rPr>
                <w:bCs/>
                <w:color w:val="000000"/>
                <w:sz w:val="24"/>
                <w:szCs w:val="24"/>
                <w:shd w:val="clear" w:color="auto" w:fill="FFFFFF"/>
              </w:rPr>
              <w:t>медиа-объекты</w:t>
            </w:r>
            <w:proofErr w:type="spellEnd"/>
            <w:r w:rsidR="000E33F0" w:rsidRPr="00F54479">
              <w:rPr>
                <w:bCs/>
                <w:color w:val="000000"/>
                <w:sz w:val="24"/>
                <w:szCs w:val="24"/>
                <w:shd w:val="clear" w:color="auto" w:fill="FFFFFF"/>
              </w:rPr>
              <w:t>, как  специальные логопедические порталы и сайты в Интернете</w:t>
            </w:r>
            <w:r w:rsidR="00E75B12">
              <w:rPr>
                <w:bCs/>
                <w:color w:val="000000"/>
                <w:sz w:val="24"/>
                <w:szCs w:val="24"/>
                <w:shd w:val="clear" w:color="auto" w:fill="FFFFFF"/>
              </w:rPr>
              <w:t>, персональную страницу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учителя – логопеда ДОУ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Ноябрь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1. «Дыхательная гимнастика-залог правильного речевого дыхания»</w:t>
            </w:r>
          </w:p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both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2.«Игровые упражнения на развитие мелкой и общей моторики» 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- познакомить с правилами  игр на развитие речевого дыхания, и вариантами усложнения задания</w:t>
            </w:r>
            <w:proofErr w:type="gramStart"/>
            <w:r w:rsidRPr="00F54479">
              <w:rPr>
                <w:sz w:val="24"/>
                <w:szCs w:val="24"/>
              </w:rPr>
              <w:t>.</w:t>
            </w:r>
            <w:proofErr w:type="gramEnd"/>
            <w:r w:rsidRPr="00F54479">
              <w:rPr>
                <w:sz w:val="24"/>
                <w:szCs w:val="24"/>
              </w:rPr>
              <w:t xml:space="preserve"> </w:t>
            </w:r>
            <w:proofErr w:type="gramStart"/>
            <w:r w:rsidRPr="00F54479">
              <w:rPr>
                <w:sz w:val="24"/>
                <w:szCs w:val="24"/>
              </w:rPr>
              <w:t>н</w:t>
            </w:r>
            <w:proofErr w:type="gramEnd"/>
            <w:r w:rsidRPr="00F54479">
              <w:rPr>
                <w:sz w:val="24"/>
                <w:szCs w:val="24"/>
              </w:rPr>
              <w:t>аучить родителей использовать дыхательную гимнастику во всех видах деятельности ребёнка с ОВЗ;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- формировать мотивационное отношение родителей к значению развития мелкой моторики рук у детей с ОВЗ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Декабрь</w:t>
            </w: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</w:p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Январь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Консультации на персональном сайте учителя-логопеда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«Взаимодействие в режиме ОНЛАЙН, страничка «Документация», страничка «Методические рекомендации»</w:t>
            </w:r>
            <w:r w:rsidR="00934BCD">
              <w:rPr>
                <w:sz w:val="24"/>
                <w:szCs w:val="24"/>
              </w:rPr>
              <w:t>, «Логопедические игры»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-обеспечить полноценную среду для консультативной и практической помощи учителя-логопеда с  родителями детей </w:t>
            </w:r>
            <w:r w:rsidR="00934BCD">
              <w:rPr>
                <w:sz w:val="24"/>
                <w:szCs w:val="24"/>
              </w:rPr>
              <w:t xml:space="preserve">с </w:t>
            </w:r>
            <w:r w:rsidRPr="00F54479">
              <w:rPr>
                <w:sz w:val="24"/>
                <w:szCs w:val="24"/>
              </w:rPr>
              <w:t>ОВЗ, не посещающих по причине заболевания ДОУ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В течение года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934BCD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</w:t>
            </w:r>
          </w:p>
        </w:tc>
        <w:tc>
          <w:tcPr>
            <w:tcW w:w="2450" w:type="dxa"/>
          </w:tcPr>
          <w:p w:rsidR="00934BCD" w:rsidRPr="00934BCD" w:rsidRDefault="00934BCD" w:rsidP="00934BCD">
            <w:pPr>
              <w:pStyle w:val="a7"/>
              <w:rPr>
                <w:sz w:val="24"/>
                <w:szCs w:val="24"/>
                <w:shd w:val="clear" w:color="auto" w:fill="FFFFFF"/>
              </w:rPr>
            </w:pPr>
            <w:r w:rsidRPr="00934BCD">
              <w:rPr>
                <w:sz w:val="24"/>
                <w:szCs w:val="24"/>
                <w:shd w:val="clear" w:color="auto" w:fill="FFFFFF"/>
              </w:rPr>
              <w:t>Игры – тренинги по теме: «Играем - фонематический слух развиваем».</w:t>
            </w:r>
          </w:p>
          <w:p w:rsidR="000E33F0" w:rsidRPr="00F54479" w:rsidRDefault="00934BCD" w:rsidP="00934BCD">
            <w:pPr>
              <w:rPr>
                <w:sz w:val="24"/>
                <w:szCs w:val="24"/>
              </w:rPr>
            </w:pPr>
            <w:r w:rsidRPr="00934BCD">
              <w:rPr>
                <w:sz w:val="24"/>
                <w:szCs w:val="24"/>
                <w:shd w:val="clear" w:color="auto" w:fill="FFFFFF"/>
              </w:rPr>
              <w:t xml:space="preserve">3. Консультация «Формирование у детей лексико-грамматических категорий в речевых играх». Картотека игровых тренингов «Интересная </w:t>
            </w:r>
            <w:r w:rsidRPr="00934BCD">
              <w:rPr>
                <w:sz w:val="24"/>
                <w:szCs w:val="24"/>
                <w:shd w:val="clear" w:color="auto" w:fill="FFFFFF"/>
              </w:rPr>
              <w:lastRenderedPageBreak/>
              <w:t>грамматика».</w:t>
            </w:r>
          </w:p>
        </w:tc>
        <w:tc>
          <w:tcPr>
            <w:tcW w:w="3735" w:type="dxa"/>
          </w:tcPr>
          <w:p w:rsidR="000E33F0" w:rsidRPr="00934BCD" w:rsidRDefault="00934BCD" w:rsidP="00934BCD">
            <w:pPr>
              <w:pStyle w:val="a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- познакомить и научить</w:t>
            </w:r>
            <w:r w:rsidRPr="00F54479">
              <w:rPr>
                <w:sz w:val="24"/>
                <w:szCs w:val="24"/>
              </w:rPr>
              <w:t xml:space="preserve"> </w:t>
            </w:r>
            <w:proofErr w:type="gramStart"/>
            <w:r w:rsidRPr="00F54479">
              <w:rPr>
                <w:sz w:val="24"/>
                <w:szCs w:val="24"/>
              </w:rPr>
              <w:t>правильно</w:t>
            </w:r>
            <w:proofErr w:type="gramEnd"/>
            <w:r w:rsidRPr="00F54479">
              <w:rPr>
                <w:sz w:val="24"/>
                <w:szCs w:val="24"/>
              </w:rPr>
              <w:t xml:space="preserve"> использовать развивающий и обучающий материал в коррекционной работе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Февраль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450C31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2450" w:type="dxa"/>
          </w:tcPr>
          <w:p w:rsidR="000E33F0" w:rsidRPr="00F54479" w:rsidRDefault="00450C31" w:rsidP="00F9703B">
            <w:pPr>
              <w:rPr>
                <w:sz w:val="24"/>
                <w:szCs w:val="24"/>
              </w:rPr>
            </w:pPr>
            <w:r w:rsidRPr="00450C31">
              <w:rPr>
                <w:sz w:val="24"/>
                <w:szCs w:val="24"/>
                <w:shd w:val="clear" w:color="auto" w:fill="FFFFFF"/>
              </w:rPr>
              <w:t xml:space="preserve">Консультация с элементами мастер-класса: «Речевые игры по дороге домой» </w:t>
            </w:r>
          </w:p>
        </w:tc>
        <w:tc>
          <w:tcPr>
            <w:tcW w:w="3735" w:type="dxa"/>
          </w:tcPr>
          <w:p w:rsidR="000E33F0" w:rsidRPr="00F54479" w:rsidRDefault="00450C31" w:rsidP="00450C31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>
              <w:rPr>
                <w:sz w:val="24"/>
                <w:szCs w:val="24"/>
              </w:rPr>
              <w:t>научить</w:t>
            </w:r>
            <w:r w:rsidRPr="00F54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родителей </w:t>
            </w:r>
            <w:r w:rsidRPr="00F54479">
              <w:rPr>
                <w:sz w:val="24"/>
                <w:szCs w:val="24"/>
              </w:rPr>
              <w:t xml:space="preserve">правильно использовать развивающий и обучающий материал в </w:t>
            </w:r>
            <w:r w:rsidRPr="00450C31">
              <w:rPr>
                <w:color w:val="333333"/>
                <w:sz w:val="24"/>
                <w:szCs w:val="24"/>
                <w:shd w:val="clear" w:color="auto" w:fill="FFFFFF"/>
              </w:rPr>
              <w:t>свободном общении с ребенком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Март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450C31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логопедических игр </w:t>
            </w:r>
          </w:p>
        </w:tc>
        <w:tc>
          <w:tcPr>
            <w:tcW w:w="2450" w:type="dxa"/>
          </w:tcPr>
          <w:p w:rsidR="000E33F0" w:rsidRPr="00934BCD" w:rsidRDefault="00934BCD" w:rsidP="00934BCD">
            <w:pPr>
              <w:pStyle w:val="a7"/>
              <w:rPr>
                <w:sz w:val="24"/>
                <w:szCs w:val="24"/>
                <w:shd w:val="clear" w:color="auto" w:fill="FFFFFF"/>
              </w:rPr>
            </w:pPr>
            <w:r w:rsidRPr="00934BCD">
              <w:rPr>
                <w:sz w:val="24"/>
                <w:szCs w:val="24"/>
                <w:shd w:val="clear" w:color="auto" w:fill="FFFFFF"/>
              </w:rPr>
              <w:t>Организация выста</w:t>
            </w:r>
            <w:r>
              <w:rPr>
                <w:sz w:val="24"/>
                <w:szCs w:val="24"/>
                <w:shd w:val="clear" w:color="auto" w:fill="FFFFFF"/>
              </w:rPr>
              <w:t>вки: «Речевые игры для детей 5-7</w:t>
            </w:r>
            <w:r w:rsidRPr="00934BCD">
              <w:rPr>
                <w:sz w:val="24"/>
                <w:szCs w:val="24"/>
                <w:shd w:val="clear" w:color="auto" w:fill="FFFFFF"/>
              </w:rPr>
              <w:t xml:space="preserve"> лет». Обзор интересных новинок литературы и игр по речевому развитию дошкольников</w:t>
            </w:r>
          </w:p>
        </w:tc>
        <w:tc>
          <w:tcPr>
            <w:tcW w:w="3735" w:type="dxa"/>
          </w:tcPr>
          <w:p w:rsidR="000E33F0" w:rsidRPr="00F54479" w:rsidRDefault="00934BCD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научить родителей правильно </w:t>
            </w:r>
            <w:r w:rsidRPr="00450C31">
              <w:rPr>
                <w:sz w:val="24"/>
                <w:szCs w:val="24"/>
              </w:rPr>
              <w:t>выбирать речевые игры</w:t>
            </w:r>
            <w:r w:rsidR="00450C31">
              <w:rPr>
                <w:sz w:val="24"/>
                <w:szCs w:val="24"/>
              </w:rPr>
              <w:t xml:space="preserve">, </w:t>
            </w:r>
            <w:r w:rsidR="00450C31" w:rsidRPr="00450C31">
              <w:rPr>
                <w:sz w:val="24"/>
                <w:szCs w:val="24"/>
              </w:rPr>
              <w:t xml:space="preserve"> </w:t>
            </w:r>
            <w:r w:rsidR="00450C31">
              <w:rPr>
                <w:color w:val="000000"/>
                <w:sz w:val="24"/>
                <w:szCs w:val="24"/>
              </w:rPr>
              <w:t>направленные</w:t>
            </w:r>
            <w:r w:rsidR="00450C31" w:rsidRPr="00450C31">
              <w:rPr>
                <w:color w:val="000000"/>
                <w:sz w:val="24"/>
                <w:szCs w:val="24"/>
              </w:rPr>
              <w:t xml:space="preserve"> на развитие речи, уточнение и закрепление словаря, воспитание правильного звукопроизношения, развитие грамматического строя речи</w:t>
            </w:r>
          </w:p>
          <w:p w:rsidR="000E33F0" w:rsidRPr="00F54479" w:rsidRDefault="000E33F0" w:rsidP="00F9703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Апрель 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450C31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450" w:type="dxa"/>
          </w:tcPr>
          <w:p w:rsidR="000E33F0" w:rsidRPr="00F54479" w:rsidRDefault="00430E39" w:rsidP="00F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«Готовимся к школе»</w:t>
            </w:r>
          </w:p>
        </w:tc>
        <w:tc>
          <w:tcPr>
            <w:tcW w:w="3735" w:type="dxa"/>
          </w:tcPr>
          <w:p w:rsidR="000E33F0" w:rsidRPr="00F54479" w:rsidRDefault="000E33F0" w:rsidP="00430E39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- </w:t>
            </w:r>
            <w:r w:rsidR="00430E39" w:rsidRPr="00360C1D">
              <w:rPr>
                <w:sz w:val="24"/>
                <w:szCs w:val="24"/>
              </w:rPr>
              <w:t>рекомендации д</w:t>
            </w:r>
            <w:r w:rsidR="00360C1D" w:rsidRPr="00360C1D">
              <w:rPr>
                <w:sz w:val="24"/>
                <w:szCs w:val="24"/>
              </w:rPr>
              <w:t xml:space="preserve">ля родителей, </w:t>
            </w:r>
            <w:r w:rsidR="00360C1D">
              <w:rPr>
                <w:sz w:val="24"/>
                <w:szCs w:val="24"/>
              </w:rPr>
              <w:t>которые помогут дошкольнику спокойно перейти на новый этап своей жизни</w:t>
            </w:r>
            <w:r w:rsidR="00430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Апрель</w:t>
            </w:r>
          </w:p>
        </w:tc>
      </w:tr>
      <w:tr w:rsidR="000E33F0" w:rsidRPr="00F54479" w:rsidTr="007A6D6F">
        <w:tc>
          <w:tcPr>
            <w:tcW w:w="2498" w:type="dxa"/>
            <w:shd w:val="clear" w:color="auto" w:fill="auto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Мониторинг </w:t>
            </w:r>
          </w:p>
        </w:tc>
        <w:tc>
          <w:tcPr>
            <w:tcW w:w="2450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«Итог</w:t>
            </w:r>
            <w:r w:rsidR="00450C31">
              <w:rPr>
                <w:sz w:val="24"/>
                <w:szCs w:val="24"/>
              </w:rPr>
              <w:t>и</w:t>
            </w:r>
            <w:r w:rsidRPr="00F54479">
              <w:rPr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3735" w:type="dxa"/>
          </w:tcPr>
          <w:p w:rsidR="000E33F0" w:rsidRPr="00F54479" w:rsidRDefault="000E33F0" w:rsidP="00F9703B">
            <w:pPr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 xml:space="preserve">- подвести итоги совместной коррекционной работы учителя-логопеда и родителей с детьми ОВЗ </w:t>
            </w:r>
          </w:p>
        </w:tc>
        <w:tc>
          <w:tcPr>
            <w:tcW w:w="1914" w:type="dxa"/>
          </w:tcPr>
          <w:p w:rsidR="000E33F0" w:rsidRPr="00F54479" w:rsidRDefault="000E33F0" w:rsidP="00F9703B">
            <w:pPr>
              <w:jc w:val="center"/>
              <w:rPr>
                <w:sz w:val="24"/>
                <w:szCs w:val="24"/>
              </w:rPr>
            </w:pPr>
            <w:r w:rsidRPr="00F54479">
              <w:rPr>
                <w:sz w:val="24"/>
                <w:szCs w:val="24"/>
              </w:rPr>
              <w:t>Май</w:t>
            </w:r>
          </w:p>
        </w:tc>
      </w:tr>
    </w:tbl>
    <w:p w:rsidR="000E33F0" w:rsidRPr="00F54479" w:rsidRDefault="000E33F0" w:rsidP="000E33F0">
      <w:pPr>
        <w:spacing w:after="160" w:line="259" w:lineRule="auto"/>
        <w:rPr>
          <w:rFonts w:ascii="Calibri" w:eastAsia="Calibri" w:hAnsi="Calibri" w:cs="Times New Roman"/>
        </w:rPr>
      </w:pPr>
    </w:p>
    <w:p w:rsidR="000E33F0" w:rsidRDefault="000E33F0" w:rsidP="000E33F0">
      <w:bookmarkStart w:id="0" w:name="_GoBack"/>
      <w:bookmarkEnd w:id="0"/>
    </w:p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Default="000E33F0" w:rsidP="000E33F0"/>
    <w:p w:rsidR="000E33F0" w:rsidRPr="00E37190" w:rsidRDefault="000E33F0" w:rsidP="006B56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3F0" w:rsidRPr="00E37190" w:rsidSect="007A6D6F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F57"/>
    <w:multiLevelType w:val="multilevel"/>
    <w:tmpl w:val="498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A254E"/>
    <w:multiLevelType w:val="multilevel"/>
    <w:tmpl w:val="D8C4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11E91"/>
    <w:multiLevelType w:val="hybridMultilevel"/>
    <w:tmpl w:val="23A4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83353"/>
    <w:multiLevelType w:val="multilevel"/>
    <w:tmpl w:val="5FE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5616"/>
    <w:rsid w:val="000E33F0"/>
    <w:rsid w:val="0026244C"/>
    <w:rsid w:val="00324428"/>
    <w:rsid w:val="00360C1D"/>
    <w:rsid w:val="00430E39"/>
    <w:rsid w:val="00450C31"/>
    <w:rsid w:val="00684691"/>
    <w:rsid w:val="006B5616"/>
    <w:rsid w:val="006D74B6"/>
    <w:rsid w:val="007A6D6F"/>
    <w:rsid w:val="00934BCD"/>
    <w:rsid w:val="00980E88"/>
    <w:rsid w:val="00A37143"/>
    <w:rsid w:val="00AE7252"/>
    <w:rsid w:val="00B75C16"/>
    <w:rsid w:val="00C04F5C"/>
    <w:rsid w:val="00E565FB"/>
    <w:rsid w:val="00E75B12"/>
    <w:rsid w:val="00E9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616"/>
    <w:rPr>
      <w:b/>
      <w:bCs/>
    </w:rPr>
  </w:style>
  <w:style w:type="paragraph" w:styleId="a4">
    <w:name w:val="Normal (Web)"/>
    <w:basedOn w:val="a"/>
    <w:uiPriority w:val="99"/>
    <w:unhideWhenUsed/>
    <w:rsid w:val="006B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5616"/>
    <w:pPr>
      <w:ind w:left="720"/>
      <w:contextualSpacing/>
    </w:pPr>
  </w:style>
  <w:style w:type="table" w:styleId="a6">
    <w:name w:val="Table Grid"/>
    <w:basedOn w:val="a1"/>
    <w:rsid w:val="000E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34BC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A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2021-01-19T04:11:00Z</dcterms:created>
  <dcterms:modified xsi:type="dcterms:W3CDTF">2021-01-25T09:05:00Z</dcterms:modified>
</cp:coreProperties>
</file>