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E1E" w:rsidRDefault="00226E1E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B64A3" w:rsidRPr="008B1AB4" w:rsidRDefault="00AB64A3" w:rsidP="00AB6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B1AB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Муниципальное бюджетное дошкольное образовательное учреждение</w:t>
      </w:r>
    </w:p>
    <w:p w:rsidR="00AB64A3" w:rsidRPr="008B1AB4" w:rsidRDefault="008B1AB4" w:rsidP="00AB6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B1AB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«Д</w:t>
      </w:r>
      <w:r w:rsidR="00AB64A3" w:rsidRPr="008B1AB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етский сад комбинированного вида №</w:t>
      </w:r>
      <w:r w:rsidRPr="008B1AB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AB64A3" w:rsidRPr="008B1AB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16</w:t>
      </w:r>
      <w:r w:rsidRPr="008B1AB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AB64A3" w:rsidRPr="008B1AB4" w:rsidRDefault="00AB64A3" w:rsidP="00AB6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B64A3" w:rsidRPr="008B1AB4" w:rsidRDefault="00AB64A3" w:rsidP="00AB6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26E1E" w:rsidRPr="008B1AB4" w:rsidRDefault="00226E1E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26E1E" w:rsidRPr="008B1AB4" w:rsidRDefault="00226E1E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26E1E" w:rsidRPr="008B1AB4" w:rsidRDefault="00226E1E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26E1E" w:rsidRPr="008B1AB4" w:rsidRDefault="00226E1E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26E1E" w:rsidRPr="008B1AB4" w:rsidRDefault="00226E1E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26E1E" w:rsidRPr="008B1AB4" w:rsidRDefault="00226E1E" w:rsidP="00AB64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</w:p>
    <w:p w:rsidR="00226E1E" w:rsidRPr="008B1AB4" w:rsidRDefault="00226E1E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26E1E" w:rsidRPr="008B1AB4" w:rsidRDefault="00226E1E" w:rsidP="00AB64A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:rsidR="00226E1E" w:rsidRPr="008B1AB4" w:rsidRDefault="00AB64A3" w:rsidP="00AB64A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  <w:r w:rsidRPr="008B1AB4">
        <w:rPr>
          <w:b/>
          <w:color w:val="111111"/>
          <w:sz w:val="32"/>
          <w:szCs w:val="32"/>
        </w:rPr>
        <w:t>Проект по экологическому воспитанию</w:t>
      </w:r>
      <w:r w:rsidR="008B1AB4">
        <w:rPr>
          <w:b/>
          <w:color w:val="111111"/>
          <w:sz w:val="32"/>
          <w:szCs w:val="32"/>
        </w:rPr>
        <w:t xml:space="preserve"> во второй группе раннего возраста</w:t>
      </w:r>
    </w:p>
    <w:p w:rsidR="00AB64A3" w:rsidRPr="008B1AB4" w:rsidRDefault="00AB64A3" w:rsidP="00AB64A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  <w:r w:rsidRPr="008B1AB4">
        <w:rPr>
          <w:b/>
          <w:color w:val="111111"/>
          <w:sz w:val="32"/>
          <w:szCs w:val="32"/>
        </w:rPr>
        <w:t>Тема «</w:t>
      </w:r>
      <w:r w:rsidR="00A901FF" w:rsidRPr="008B1AB4">
        <w:rPr>
          <w:rFonts w:eastAsiaTheme="majorEastAsia"/>
          <w:b/>
          <w:bCs/>
          <w:color w:val="000000" w:themeColor="text1"/>
          <w:kern w:val="24"/>
          <w:sz w:val="32"/>
          <w:szCs w:val="32"/>
        </w:rPr>
        <w:t>Р</w:t>
      </w:r>
      <w:r w:rsidRPr="008B1AB4">
        <w:rPr>
          <w:rFonts w:eastAsiaTheme="majorEastAsia"/>
          <w:b/>
          <w:bCs/>
          <w:color w:val="000000" w:themeColor="text1"/>
          <w:kern w:val="24"/>
          <w:sz w:val="32"/>
          <w:szCs w:val="32"/>
        </w:rPr>
        <w:t>астения вокруг нас</w:t>
      </w:r>
      <w:r w:rsidR="00A901FF" w:rsidRPr="008B1AB4">
        <w:rPr>
          <w:rFonts w:eastAsiaTheme="majorEastAsia"/>
          <w:b/>
          <w:bCs/>
          <w:color w:val="000000" w:themeColor="text1"/>
          <w:kern w:val="24"/>
          <w:sz w:val="32"/>
          <w:szCs w:val="32"/>
        </w:rPr>
        <w:t>»</w:t>
      </w:r>
    </w:p>
    <w:p w:rsidR="00226E1E" w:rsidRPr="008B1AB4" w:rsidRDefault="00226E1E" w:rsidP="00AB64A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:rsidR="00226E1E" w:rsidRPr="008B1AB4" w:rsidRDefault="00226E1E" w:rsidP="00AB64A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:rsidR="00226E1E" w:rsidRPr="008B1AB4" w:rsidRDefault="00226E1E" w:rsidP="00AB64A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:rsidR="00226E1E" w:rsidRPr="008B1AB4" w:rsidRDefault="00226E1E" w:rsidP="00AB64A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:rsidR="00226E1E" w:rsidRDefault="00226E1E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B64A3" w:rsidRDefault="00AB64A3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B64A3" w:rsidRDefault="00AB64A3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B64A3" w:rsidRDefault="00AB64A3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B64A3" w:rsidRDefault="00AB64A3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26E1E" w:rsidRDefault="00226E1E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26E1E" w:rsidRDefault="00226E1E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26E1E" w:rsidRDefault="00226E1E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26E1E" w:rsidRDefault="00226E1E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26E1E" w:rsidRDefault="00226E1E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26E1E" w:rsidRDefault="00226E1E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26E1E" w:rsidRDefault="00226E1E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B1AB4" w:rsidRPr="007D7B17" w:rsidRDefault="008B1AB4" w:rsidP="008B1AB4">
      <w:pPr>
        <w:pStyle w:val="a3"/>
        <w:shd w:val="clear" w:color="auto" w:fill="FFFFFF"/>
        <w:spacing w:before="0" w:beforeAutospacing="0" w:after="0" w:afterAutospacing="0"/>
        <w:ind w:left="5664"/>
        <w:rPr>
          <w:rStyle w:val="a4"/>
          <w:color w:val="111111"/>
          <w:sz w:val="28"/>
          <w:szCs w:val="28"/>
          <w:bdr w:val="none" w:sz="0" w:space="0" w:color="auto" w:frame="1"/>
        </w:rPr>
      </w:pPr>
      <w:proofErr w:type="spellStart"/>
      <w:r w:rsidRPr="007D7B17">
        <w:rPr>
          <w:rStyle w:val="a4"/>
          <w:color w:val="111111"/>
          <w:sz w:val="28"/>
          <w:szCs w:val="28"/>
          <w:bdr w:val="none" w:sz="0" w:space="0" w:color="auto" w:frame="1"/>
        </w:rPr>
        <w:t>Выполнела</w:t>
      </w:r>
      <w:proofErr w:type="spellEnd"/>
      <w:r w:rsidRPr="007D7B17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7B17">
        <w:rPr>
          <w:rStyle w:val="a4"/>
          <w:color w:val="111111"/>
          <w:sz w:val="28"/>
          <w:szCs w:val="28"/>
          <w:bdr w:val="none" w:sz="0" w:space="0" w:color="auto" w:frame="1"/>
        </w:rPr>
        <w:t>Панова.А.Н</w:t>
      </w:r>
      <w:proofErr w:type="spellEnd"/>
      <w:r w:rsidRPr="007D7B17">
        <w:rPr>
          <w:rStyle w:val="a4"/>
          <w:color w:val="111111"/>
          <w:sz w:val="28"/>
          <w:szCs w:val="28"/>
          <w:bdr w:val="none" w:sz="0" w:space="0" w:color="auto" w:frame="1"/>
        </w:rPr>
        <w:t>.</w:t>
      </w:r>
    </w:p>
    <w:p w:rsidR="008B1AB4" w:rsidRPr="007D7B17" w:rsidRDefault="008B1AB4" w:rsidP="008B1A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8B1AB4" w:rsidRPr="007D7B17" w:rsidRDefault="008B1AB4" w:rsidP="008B1A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8B1AB4" w:rsidRDefault="008B1AB4" w:rsidP="008B1A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B1AB4" w:rsidRDefault="008B1AB4" w:rsidP="008B1A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B1AB4" w:rsidRDefault="008B1AB4" w:rsidP="008B1A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B1AB4" w:rsidRDefault="008B1AB4" w:rsidP="008B1A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ab/>
      </w:r>
      <w:r>
        <w:rPr>
          <w:rStyle w:val="a4"/>
          <w:color w:val="111111"/>
          <w:bdr w:val="none" w:sz="0" w:space="0" w:color="auto" w:frame="1"/>
        </w:rPr>
        <w:tab/>
      </w:r>
      <w:r>
        <w:rPr>
          <w:rStyle w:val="a4"/>
          <w:color w:val="111111"/>
          <w:bdr w:val="none" w:sz="0" w:space="0" w:color="auto" w:frame="1"/>
        </w:rPr>
        <w:tab/>
      </w:r>
      <w:r>
        <w:rPr>
          <w:rStyle w:val="a4"/>
          <w:color w:val="111111"/>
          <w:bdr w:val="none" w:sz="0" w:space="0" w:color="auto" w:frame="1"/>
        </w:rPr>
        <w:tab/>
      </w:r>
      <w:r>
        <w:rPr>
          <w:rStyle w:val="a4"/>
          <w:color w:val="111111"/>
          <w:bdr w:val="none" w:sz="0" w:space="0" w:color="auto" w:frame="1"/>
        </w:rPr>
        <w:tab/>
        <w:t>Дегтярск,2022</w:t>
      </w:r>
    </w:p>
    <w:p w:rsidR="008B1AB4" w:rsidRDefault="008B1AB4" w:rsidP="008B1A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B1AB4" w:rsidRDefault="008B1AB4" w:rsidP="00AB64A3">
      <w:pPr>
        <w:pStyle w:val="a3"/>
        <w:shd w:val="clear" w:color="auto" w:fill="FFFFFF"/>
        <w:tabs>
          <w:tab w:val="left" w:pos="3330"/>
        </w:tabs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B1AB4" w:rsidRDefault="008B1AB4" w:rsidP="008B1AB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AF1D26" w:rsidRPr="00AB64A3" w:rsidRDefault="00AF1D26" w:rsidP="008B1AB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bookmarkStart w:id="0" w:name="_GoBack"/>
      <w:bookmarkEnd w:id="0"/>
      <w:r w:rsidRPr="00AB64A3">
        <w:rPr>
          <w:color w:val="111111"/>
        </w:rPr>
        <w:t>Вид </w:t>
      </w:r>
      <w:r w:rsidRPr="00AB64A3">
        <w:rPr>
          <w:rStyle w:val="a4"/>
          <w:color w:val="111111"/>
          <w:bdr w:val="none" w:sz="0" w:space="0" w:color="auto" w:frame="1"/>
        </w:rPr>
        <w:t>проекта</w:t>
      </w:r>
      <w:r w:rsidRPr="00AB64A3">
        <w:rPr>
          <w:color w:val="111111"/>
        </w:rPr>
        <w:t>: долгосрочный.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Время реализации</w:t>
      </w:r>
      <w:r w:rsidR="00AB64A3" w:rsidRPr="00AB64A3">
        <w:rPr>
          <w:color w:val="111111"/>
        </w:rPr>
        <w:t>: май</w:t>
      </w:r>
      <w:r w:rsidRPr="00AB64A3">
        <w:rPr>
          <w:color w:val="111111"/>
        </w:rPr>
        <w:t xml:space="preserve"> - июнь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Участники</w:t>
      </w:r>
      <w:r w:rsidRPr="00AB64A3">
        <w:rPr>
          <w:color w:val="111111"/>
        </w:rPr>
        <w:t>: воспитатель, дети вторая группа раннего возраста, родители.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Направление</w:t>
      </w:r>
      <w:r w:rsidRPr="00AB64A3">
        <w:rPr>
          <w:color w:val="111111"/>
        </w:rPr>
        <w:t>: экологическое воспитание.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Доминирующая познавательная область</w:t>
      </w:r>
      <w:r w:rsidRPr="00AB64A3">
        <w:rPr>
          <w:color w:val="111111"/>
        </w:rPr>
        <w:t>: познание.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Интеграция образовательных областей</w:t>
      </w:r>
      <w:r w:rsidRPr="00AB64A3">
        <w:rPr>
          <w:color w:val="111111"/>
        </w:rPr>
        <w:t>: </w:t>
      </w:r>
      <w:r w:rsidRPr="00AB64A3">
        <w:rPr>
          <w:i/>
          <w:iCs/>
          <w:color w:val="111111"/>
          <w:bdr w:val="none" w:sz="0" w:space="0" w:color="auto" w:frame="1"/>
        </w:rPr>
        <w:t>«Коммуникация»</w:t>
      </w:r>
      <w:r w:rsidRPr="00AB64A3">
        <w:rPr>
          <w:color w:val="111111"/>
        </w:rPr>
        <w:t>, </w:t>
      </w:r>
      <w:r w:rsidRPr="00AB64A3">
        <w:rPr>
          <w:i/>
          <w:iCs/>
          <w:color w:val="111111"/>
          <w:bdr w:val="none" w:sz="0" w:space="0" w:color="auto" w:frame="1"/>
        </w:rPr>
        <w:t>«Чтение художественной литературы»</w:t>
      </w:r>
      <w:r w:rsidRPr="00AB64A3">
        <w:rPr>
          <w:color w:val="111111"/>
        </w:rPr>
        <w:t>, </w:t>
      </w:r>
      <w:r w:rsidRPr="00AB64A3">
        <w:rPr>
          <w:i/>
          <w:iCs/>
          <w:color w:val="111111"/>
          <w:bdr w:val="none" w:sz="0" w:space="0" w:color="auto" w:frame="1"/>
        </w:rPr>
        <w:t>«Художественное творчество»</w:t>
      </w:r>
      <w:r w:rsidRPr="00AB64A3">
        <w:rPr>
          <w:color w:val="111111"/>
        </w:rPr>
        <w:t>, </w:t>
      </w:r>
      <w:r w:rsidRPr="00AB64A3">
        <w:rPr>
          <w:i/>
          <w:iCs/>
          <w:color w:val="111111"/>
          <w:bdr w:val="none" w:sz="0" w:space="0" w:color="auto" w:frame="1"/>
        </w:rPr>
        <w:t>«Музыка»</w:t>
      </w:r>
      <w:r w:rsidRPr="00AB64A3">
        <w:rPr>
          <w:color w:val="111111"/>
        </w:rPr>
        <w:t>, </w:t>
      </w:r>
      <w:r w:rsidRPr="00AB64A3">
        <w:rPr>
          <w:i/>
          <w:iCs/>
          <w:color w:val="111111"/>
          <w:bdr w:val="none" w:sz="0" w:space="0" w:color="auto" w:frame="1"/>
        </w:rPr>
        <w:t>«Физическая культура»</w:t>
      </w:r>
      <w:r w:rsidRPr="00AB64A3">
        <w:rPr>
          <w:color w:val="111111"/>
        </w:rPr>
        <w:t>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Виды деятельности</w:t>
      </w:r>
      <w:r w:rsidRPr="00AB64A3">
        <w:rPr>
          <w:color w:val="111111"/>
        </w:rPr>
        <w:t>: игровая, познавательная, двигательная, коммуникативная, музыкальная, художественная.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Актуальность</w:t>
      </w:r>
      <w:r w:rsidRPr="00AB64A3">
        <w:rPr>
          <w:color w:val="111111"/>
        </w:rPr>
        <w:t>: Одной из важнейших задач по экологическому воспитанию является знакомство детей с природными объектами ближайшего окружения. Бесконечно разнообразный мир природы пробуждает у детей живой интерес, любознательность, побуждает их к игре, художественно – речевой деятельности. Впечатления от родной природы, полученные в детстве, запоминаются на всю жизнь и часто влияют на отношения человека к природе и Родине.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t>Мною был разработан экологический </w:t>
      </w:r>
      <w:r w:rsidRPr="00AB64A3">
        <w:rPr>
          <w:rStyle w:val="a4"/>
          <w:b w:val="0"/>
          <w:color w:val="111111"/>
          <w:bdr w:val="none" w:sz="0" w:space="0" w:color="auto" w:frame="1"/>
        </w:rPr>
        <w:t>проект </w:t>
      </w:r>
      <w:r w:rsidRPr="00AB64A3">
        <w:rPr>
          <w:i/>
          <w:iCs/>
          <w:color w:val="111111"/>
          <w:bdr w:val="none" w:sz="0" w:space="0" w:color="auto" w:frame="1"/>
        </w:rPr>
        <w:t>«</w:t>
      </w:r>
      <w:r w:rsidRPr="00AB64A3">
        <w:rPr>
          <w:rStyle w:val="a4"/>
          <w:b w:val="0"/>
          <w:i/>
          <w:iCs/>
          <w:color w:val="111111"/>
          <w:bdr w:val="none" w:sz="0" w:space="0" w:color="auto" w:frame="1"/>
        </w:rPr>
        <w:t>Растения вокруг нас</w:t>
      </w:r>
      <w:r w:rsidRPr="00AB64A3">
        <w:rPr>
          <w:i/>
          <w:iCs/>
          <w:color w:val="111111"/>
          <w:bdr w:val="none" w:sz="0" w:space="0" w:color="auto" w:frame="1"/>
        </w:rPr>
        <w:t>»</w:t>
      </w:r>
      <w:r w:rsidRPr="00AB64A3">
        <w:rPr>
          <w:color w:val="111111"/>
        </w:rPr>
        <w:t>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t>Цель </w:t>
      </w:r>
      <w:r w:rsidRPr="00AB64A3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AB64A3">
        <w:rPr>
          <w:color w:val="111111"/>
        </w:rPr>
        <w:t>: Знакомить детей с </w:t>
      </w:r>
      <w:r w:rsidRPr="00AB64A3">
        <w:rPr>
          <w:rStyle w:val="a4"/>
          <w:b w:val="0"/>
          <w:color w:val="111111"/>
          <w:bdr w:val="none" w:sz="0" w:space="0" w:color="auto" w:frame="1"/>
        </w:rPr>
        <w:t>растениями родного края</w:t>
      </w:r>
      <w:r w:rsidRPr="00AB64A3">
        <w:rPr>
          <w:color w:val="111111"/>
        </w:rPr>
        <w:t>, их разнообразием, воспитывать любовь к природе, учить воспринимать ее красоту и многообразие.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t>Задачи </w:t>
      </w:r>
      <w:r w:rsidRPr="00AB64A3">
        <w:rPr>
          <w:rStyle w:val="a4"/>
          <w:color w:val="111111"/>
          <w:bdr w:val="none" w:sz="0" w:space="0" w:color="auto" w:frame="1"/>
        </w:rPr>
        <w:t>проекта</w:t>
      </w:r>
      <w:r w:rsidRPr="00AB64A3">
        <w:rPr>
          <w:color w:val="111111"/>
        </w:rPr>
        <w:t>: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t>- Расширять знания детей о</w:t>
      </w:r>
      <w:r w:rsidRPr="00AB64A3">
        <w:rPr>
          <w:b/>
          <w:color w:val="111111"/>
        </w:rPr>
        <w:t> </w:t>
      </w:r>
      <w:r w:rsidRPr="00AB64A3">
        <w:rPr>
          <w:rStyle w:val="a4"/>
          <w:b w:val="0"/>
          <w:color w:val="111111"/>
          <w:bdr w:val="none" w:sz="0" w:space="0" w:color="auto" w:frame="1"/>
        </w:rPr>
        <w:t>растениях</w:t>
      </w:r>
      <w:r w:rsidRPr="00AB64A3">
        <w:rPr>
          <w:color w:val="111111"/>
        </w:rPr>
        <w:t xml:space="preserve">, их разнообразии, 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t>- Упражнять детей в использовании сравнений, подборе определений, активизировать в речи названия </w:t>
      </w:r>
      <w:r w:rsidRPr="00AB64A3">
        <w:rPr>
          <w:rStyle w:val="a4"/>
          <w:b w:val="0"/>
          <w:color w:val="111111"/>
          <w:bdr w:val="none" w:sz="0" w:space="0" w:color="auto" w:frame="1"/>
        </w:rPr>
        <w:t>растений</w:t>
      </w:r>
      <w:r w:rsidRPr="00AB64A3">
        <w:rPr>
          <w:color w:val="111111"/>
        </w:rPr>
        <w:t>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t>- учить детей передавать характерные особенности </w:t>
      </w:r>
      <w:r w:rsidRPr="00AB64A3">
        <w:rPr>
          <w:rStyle w:val="a4"/>
          <w:b w:val="0"/>
          <w:color w:val="111111"/>
          <w:bdr w:val="none" w:sz="0" w:space="0" w:color="auto" w:frame="1"/>
        </w:rPr>
        <w:t>растений в</w:t>
      </w:r>
      <w:r w:rsidRPr="00AB64A3">
        <w:rPr>
          <w:color w:val="111111"/>
        </w:rPr>
        <w:t xml:space="preserve"> рисовании.</w:t>
      </w:r>
    </w:p>
    <w:p w:rsidR="00AF1D26" w:rsidRPr="00AB64A3" w:rsidRDefault="00AF1D26" w:rsidP="00226E1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B64A3">
        <w:rPr>
          <w:color w:val="111111"/>
        </w:rPr>
        <w:t>- Учить, внимательно, слушать произведения, понимать смыл, делать выводы, запоминать небольшие стихотворения.</w:t>
      </w:r>
    </w:p>
    <w:p w:rsidR="00AF1D26" w:rsidRPr="00AB64A3" w:rsidRDefault="00AF1D26" w:rsidP="00226E1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B64A3">
        <w:rPr>
          <w:color w:val="111111"/>
        </w:rPr>
        <w:t>- Развивать интерес к музыке, желание слушать ее.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t>- Воспитывать бережное отношение к </w:t>
      </w:r>
      <w:r w:rsidRPr="00AB64A3">
        <w:rPr>
          <w:rStyle w:val="a4"/>
          <w:b w:val="0"/>
          <w:color w:val="111111"/>
          <w:bdr w:val="none" w:sz="0" w:space="0" w:color="auto" w:frame="1"/>
        </w:rPr>
        <w:t>растениям</w:t>
      </w:r>
      <w:r w:rsidRPr="00AB64A3">
        <w:rPr>
          <w:color w:val="111111"/>
        </w:rPr>
        <w:t>, любовь к родному краю.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Ожидаемые результаты</w:t>
      </w:r>
      <w:r w:rsidRPr="00AB64A3">
        <w:rPr>
          <w:color w:val="111111"/>
        </w:rPr>
        <w:t>: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B64A3">
        <w:rPr>
          <w:color w:val="111111"/>
        </w:rPr>
        <w:t>- Расширить кругозор детей о </w:t>
      </w:r>
      <w:r w:rsidRPr="00AB64A3">
        <w:rPr>
          <w:rStyle w:val="a4"/>
          <w:b w:val="0"/>
          <w:color w:val="111111"/>
          <w:bdr w:val="none" w:sz="0" w:space="0" w:color="auto" w:frame="1"/>
        </w:rPr>
        <w:t>растениях</w:t>
      </w:r>
      <w:r w:rsidRPr="00AB64A3">
        <w:rPr>
          <w:color w:val="111111"/>
        </w:rPr>
        <w:t>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B64A3">
        <w:rPr>
          <w:color w:val="111111"/>
        </w:rPr>
        <w:t>- Улучшить предметно – развивающую среду.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B64A3">
        <w:rPr>
          <w:color w:val="111111"/>
        </w:rPr>
        <w:t>- Развить у детей любознательность, творческие способности, познавательную активность, коммуникативные навыки.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B64A3">
        <w:rPr>
          <w:color w:val="111111"/>
        </w:rPr>
        <w:t>- Активное участие детей и родителей в реализации </w:t>
      </w:r>
      <w:r w:rsidRPr="00AB64A3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AB64A3">
        <w:rPr>
          <w:color w:val="111111"/>
        </w:rPr>
        <w:t>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Методы и приемы</w:t>
      </w:r>
      <w:r w:rsidRPr="00AB64A3">
        <w:rPr>
          <w:color w:val="111111"/>
        </w:rPr>
        <w:t>: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Словесный</w:t>
      </w:r>
      <w:r w:rsidRPr="00AB64A3">
        <w:rPr>
          <w:color w:val="111111"/>
        </w:rPr>
        <w:t>: рассказ воспитателя, беседы с детьми, вопросы.</w:t>
      </w:r>
    </w:p>
    <w:p w:rsidR="00AF1D26" w:rsidRPr="00AB64A3" w:rsidRDefault="00AF1D26" w:rsidP="00226E1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B64A3">
        <w:rPr>
          <w:color w:val="111111"/>
        </w:rPr>
        <w:t>Наглядный – показ демонстрационного материала, показ образцов, выставка созданных работ.</w:t>
      </w:r>
    </w:p>
    <w:p w:rsidR="00AF1D26" w:rsidRPr="00AB64A3" w:rsidRDefault="00AF1D26" w:rsidP="00226E1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B64A3">
        <w:rPr>
          <w:color w:val="111111"/>
        </w:rPr>
        <w:t>Игровой – подвижные, дидактические игры.</w:t>
      </w:r>
    </w:p>
    <w:p w:rsidR="00AF1D26" w:rsidRPr="00AB64A3" w:rsidRDefault="00AF1D26" w:rsidP="00226E1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B64A3">
        <w:rPr>
          <w:color w:val="111111"/>
        </w:rPr>
        <w:t>Практический – рисование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t>Этапы </w:t>
      </w:r>
      <w:r w:rsidRPr="00AB64A3">
        <w:rPr>
          <w:rStyle w:val="a4"/>
          <w:color w:val="111111"/>
          <w:bdr w:val="none" w:sz="0" w:space="0" w:color="auto" w:frame="1"/>
        </w:rPr>
        <w:t>проекта</w:t>
      </w:r>
      <w:r w:rsidRPr="00AB64A3">
        <w:rPr>
          <w:color w:val="111111"/>
        </w:rPr>
        <w:t>:</w:t>
      </w:r>
    </w:p>
    <w:p w:rsidR="00AF1D26" w:rsidRPr="00AB64A3" w:rsidRDefault="00AF1D26" w:rsidP="00226E1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B64A3">
        <w:rPr>
          <w:color w:val="111111"/>
        </w:rPr>
        <w:t>1. Подготовительный этап.</w:t>
      </w:r>
    </w:p>
    <w:p w:rsidR="00AF1D26" w:rsidRPr="00AB64A3" w:rsidRDefault="00AF1D26" w:rsidP="00226E1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B64A3">
        <w:rPr>
          <w:color w:val="111111"/>
        </w:rPr>
        <w:t>2. Основной этап.</w:t>
      </w:r>
    </w:p>
    <w:p w:rsidR="00AF1D26" w:rsidRPr="00AB64A3" w:rsidRDefault="00AF1D26" w:rsidP="00226E1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B64A3">
        <w:rPr>
          <w:color w:val="111111"/>
        </w:rPr>
        <w:t>3. Заключительный этап.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Подготовительный этап</w:t>
      </w:r>
      <w:r w:rsidRPr="00AB64A3">
        <w:rPr>
          <w:color w:val="111111"/>
        </w:rPr>
        <w:t>: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t>- Выявление уровня знаний детей о </w:t>
      </w:r>
      <w:r w:rsidRPr="00AB64A3">
        <w:rPr>
          <w:rStyle w:val="a4"/>
          <w:b w:val="0"/>
          <w:color w:val="111111"/>
          <w:bdr w:val="none" w:sz="0" w:space="0" w:color="auto" w:frame="1"/>
        </w:rPr>
        <w:t>растениях</w:t>
      </w:r>
      <w:r w:rsidRPr="00AB64A3">
        <w:rPr>
          <w:color w:val="111111"/>
        </w:rPr>
        <w:t>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t>- Определение направленности </w:t>
      </w:r>
      <w:r w:rsidRPr="00AB64A3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AB64A3">
        <w:rPr>
          <w:color w:val="111111"/>
        </w:rPr>
        <w:t>, цели и задач.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t>- Перспективное планирование </w:t>
      </w:r>
      <w:r w:rsidRPr="00AB64A3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AB64A3">
        <w:rPr>
          <w:color w:val="111111"/>
        </w:rPr>
        <w:t>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Взаимодействие с родителями</w:t>
      </w:r>
      <w:r w:rsidRPr="00AB64A3">
        <w:rPr>
          <w:color w:val="111111"/>
        </w:rPr>
        <w:t>: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AB64A3">
        <w:rPr>
          <w:color w:val="111111"/>
        </w:rPr>
        <w:t xml:space="preserve">- Привлечение родителей к оформлению стенгазеты </w:t>
      </w:r>
      <w:r w:rsidRPr="00AB64A3">
        <w:rPr>
          <w:i/>
          <w:iCs/>
          <w:color w:val="111111"/>
          <w:bdr w:val="none" w:sz="0" w:space="0" w:color="auto" w:frame="1"/>
        </w:rPr>
        <w:t>«</w:t>
      </w:r>
      <w:r w:rsidRPr="00AB64A3">
        <w:rPr>
          <w:rStyle w:val="a4"/>
          <w:b w:val="0"/>
          <w:i/>
          <w:iCs/>
          <w:color w:val="111111"/>
          <w:bdr w:val="none" w:sz="0" w:space="0" w:color="auto" w:frame="1"/>
        </w:rPr>
        <w:t>Моя семья и природа</w:t>
      </w:r>
      <w:r w:rsidRPr="00AB64A3">
        <w:rPr>
          <w:b/>
          <w:i/>
          <w:iCs/>
          <w:color w:val="111111"/>
          <w:bdr w:val="none" w:sz="0" w:space="0" w:color="auto" w:frame="1"/>
        </w:rPr>
        <w:t>»</w:t>
      </w:r>
      <w:r w:rsidRPr="00AB64A3">
        <w:rPr>
          <w:b/>
          <w:color w:val="111111"/>
        </w:rPr>
        <w:t>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Основной этап</w:t>
      </w:r>
      <w:r w:rsidRPr="00AB64A3">
        <w:rPr>
          <w:color w:val="111111"/>
        </w:rPr>
        <w:t>: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Познавательное развитие</w:t>
      </w:r>
      <w:r w:rsidRPr="00AB64A3">
        <w:rPr>
          <w:color w:val="111111"/>
        </w:rPr>
        <w:t>: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- Беседа</w:t>
      </w:r>
      <w:r w:rsidRPr="00AB64A3">
        <w:rPr>
          <w:color w:val="111111"/>
        </w:rPr>
        <w:t>: </w:t>
      </w:r>
      <w:r w:rsidRPr="00AB64A3">
        <w:rPr>
          <w:b/>
          <w:i/>
          <w:iCs/>
          <w:color w:val="111111"/>
          <w:bdr w:val="none" w:sz="0" w:space="0" w:color="auto" w:frame="1"/>
        </w:rPr>
        <w:t>«</w:t>
      </w:r>
      <w:r w:rsidRPr="00AB64A3">
        <w:rPr>
          <w:rStyle w:val="a4"/>
          <w:b w:val="0"/>
          <w:i/>
          <w:iCs/>
          <w:color w:val="111111"/>
          <w:bdr w:val="none" w:sz="0" w:space="0" w:color="auto" w:frame="1"/>
        </w:rPr>
        <w:t>Растения</w:t>
      </w:r>
      <w:r w:rsidRPr="00AB64A3">
        <w:rPr>
          <w:i/>
          <w:iCs/>
          <w:color w:val="111111"/>
          <w:bdr w:val="none" w:sz="0" w:space="0" w:color="auto" w:frame="1"/>
        </w:rPr>
        <w:t>»</w:t>
      </w:r>
      <w:r w:rsidRPr="00AB64A3">
        <w:rPr>
          <w:color w:val="111111"/>
        </w:rPr>
        <w:t>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t>- НОД </w:t>
      </w:r>
      <w:r w:rsidRPr="00AB64A3">
        <w:rPr>
          <w:i/>
          <w:iCs/>
          <w:color w:val="111111"/>
          <w:bdr w:val="none" w:sz="0" w:space="0" w:color="auto" w:frame="1"/>
        </w:rPr>
        <w:t>«</w:t>
      </w:r>
      <w:r w:rsidRPr="00AB64A3">
        <w:rPr>
          <w:rStyle w:val="a4"/>
          <w:b w:val="0"/>
          <w:i/>
          <w:iCs/>
          <w:color w:val="111111"/>
          <w:bdr w:val="none" w:sz="0" w:space="0" w:color="auto" w:frame="1"/>
        </w:rPr>
        <w:t>Растение друг или враг</w:t>
      </w:r>
      <w:r w:rsidRPr="00AB64A3">
        <w:rPr>
          <w:b/>
          <w:i/>
          <w:iCs/>
          <w:color w:val="111111"/>
          <w:bdr w:val="none" w:sz="0" w:space="0" w:color="auto" w:frame="1"/>
        </w:rPr>
        <w:t>?»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 w:rsidRPr="00AB64A3">
        <w:rPr>
          <w:color w:val="111111"/>
          <w:u w:val="single"/>
          <w:bdr w:val="none" w:sz="0" w:space="0" w:color="auto" w:frame="1"/>
        </w:rPr>
        <w:t>- Д/ И</w:t>
      </w:r>
      <w:r w:rsidRPr="00AB64A3">
        <w:rPr>
          <w:color w:val="111111"/>
        </w:rPr>
        <w:t>: </w:t>
      </w:r>
      <w:r w:rsidRPr="00AB64A3">
        <w:rPr>
          <w:i/>
          <w:iCs/>
          <w:color w:val="111111"/>
          <w:bdr w:val="none" w:sz="0" w:space="0" w:color="auto" w:frame="1"/>
        </w:rPr>
        <w:t>«Узнай и назови»</w:t>
      </w:r>
      <w:r w:rsidRPr="00AB64A3">
        <w:rPr>
          <w:color w:val="111111"/>
        </w:rPr>
        <w:t>, </w:t>
      </w:r>
      <w:r w:rsidRPr="00AB64A3">
        <w:rPr>
          <w:i/>
          <w:iCs/>
          <w:color w:val="111111"/>
          <w:bdr w:val="none" w:sz="0" w:space="0" w:color="auto" w:frame="1"/>
        </w:rPr>
        <w:t>«Две корзины»</w:t>
      </w:r>
      <w:r w:rsidRPr="00AB64A3">
        <w:rPr>
          <w:color w:val="111111"/>
        </w:rPr>
        <w:t>, </w:t>
      </w:r>
      <w:r w:rsidRPr="00AB64A3">
        <w:rPr>
          <w:i/>
          <w:iCs/>
          <w:color w:val="111111"/>
          <w:bdr w:val="none" w:sz="0" w:space="0" w:color="auto" w:frame="1"/>
        </w:rPr>
        <w:t>«Вершки корешки»</w:t>
      </w:r>
      <w:r w:rsidRPr="00AB64A3">
        <w:rPr>
          <w:color w:val="111111"/>
        </w:rPr>
        <w:t>, 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 xml:space="preserve"> Речевое развитие</w:t>
      </w:r>
      <w:r w:rsidRPr="00AB64A3">
        <w:rPr>
          <w:color w:val="111111"/>
        </w:rPr>
        <w:t>: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-Чтение художественной литературы</w:t>
      </w:r>
      <w:r w:rsidRPr="00AB64A3">
        <w:rPr>
          <w:color w:val="111111"/>
        </w:rPr>
        <w:t>: Н. Павлова </w:t>
      </w:r>
      <w:r w:rsidRPr="00AB64A3">
        <w:rPr>
          <w:i/>
          <w:iCs/>
          <w:color w:val="111111"/>
          <w:bdr w:val="none" w:sz="0" w:space="0" w:color="auto" w:frame="1"/>
        </w:rPr>
        <w:t>«Хитрый одуванчик»</w:t>
      </w:r>
      <w:r w:rsidRPr="00AB64A3">
        <w:rPr>
          <w:color w:val="111111"/>
        </w:rPr>
        <w:t>, Л. Герасимова </w:t>
      </w:r>
      <w:r w:rsidRPr="00AB64A3">
        <w:rPr>
          <w:i/>
          <w:iCs/>
          <w:color w:val="111111"/>
          <w:bdr w:val="none" w:sz="0" w:space="0" w:color="auto" w:frame="1"/>
        </w:rPr>
        <w:t>«Василек»</w:t>
      </w:r>
      <w:r w:rsidRPr="00AB64A3">
        <w:rPr>
          <w:color w:val="111111"/>
        </w:rPr>
        <w:t>, </w:t>
      </w:r>
      <w:r w:rsidRPr="00AB64A3">
        <w:rPr>
          <w:i/>
          <w:iCs/>
          <w:color w:val="111111"/>
          <w:bdr w:val="none" w:sz="0" w:space="0" w:color="auto" w:frame="1"/>
        </w:rPr>
        <w:t>«Крапива»</w:t>
      </w:r>
      <w:r w:rsidRPr="00AB64A3">
        <w:rPr>
          <w:color w:val="111111"/>
        </w:rPr>
        <w:t>, Т. Николаева </w:t>
      </w:r>
      <w:r w:rsidRPr="00AB64A3">
        <w:rPr>
          <w:i/>
          <w:iCs/>
          <w:color w:val="111111"/>
          <w:bdr w:val="none" w:sz="0" w:space="0" w:color="auto" w:frame="1"/>
        </w:rPr>
        <w:t>«Лопушок»</w:t>
      </w:r>
      <w:r w:rsidRPr="00AB64A3">
        <w:rPr>
          <w:color w:val="111111"/>
        </w:rPr>
        <w:t>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t>- игры </w:t>
      </w:r>
      <w:r w:rsidRPr="00AB64A3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AB64A3">
        <w:rPr>
          <w:i/>
          <w:iCs/>
          <w:color w:val="111111"/>
          <w:bdr w:val="none" w:sz="0" w:space="0" w:color="auto" w:frame="1"/>
        </w:rPr>
        <w:t>Сочинялки</w:t>
      </w:r>
      <w:proofErr w:type="spellEnd"/>
      <w:r w:rsidRPr="00AB64A3">
        <w:rPr>
          <w:i/>
          <w:iCs/>
          <w:color w:val="111111"/>
          <w:bdr w:val="none" w:sz="0" w:space="0" w:color="auto" w:frame="1"/>
        </w:rPr>
        <w:t>»</w:t>
      </w:r>
      <w:r w:rsidRPr="00AB64A3">
        <w:rPr>
          <w:color w:val="111111"/>
        </w:rPr>
        <w:t>, </w:t>
      </w:r>
      <w:r w:rsidRPr="00AB64A3">
        <w:rPr>
          <w:i/>
          <w:iCs/>
          <w:color w:val="111111"/>
          <w:bdr w:val="none" w:sz="0" w:space="0" w:color="auto" w:frame="1"/>
        </w:rPr>
        <w:t>«Как вести себя в природе»</w:t>
      </w:r>
      <w:r w:rsidRPr="00AB64A3">
        <w:rPr>
          <w:color w:val="111111"/>
        </w:rPr>
        <w:t>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t>Художественно – </w:t>
      </w:r>
      <w:r w:rsidRPr="00AB64A3">
        <w:rPr>
          <w:color w:val="111111"/>
          <w:u w:val="single"/>
          <w:bdr w:val="none" w:sz="0" w:space="0" w:color="auto" w:frame="1"/>
        </w:rPr>
        <w:t>эстетическое развитие</w:t>
      </w:r>
      <w:r w:rsidRPr="00AB64A3">
        <w:rPr>
          <w:color w:val="111111"/>
        </w:rPr>
        <w:t>: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t>- Рисование </w:t>
      </w:r>
      <w:r w:rsidRPr="00AB64A3">
        <w:rPr>
          <w:i/>
          <w:iCs/>
          <w:color w:val="111111"/>
          <w:bdr w:val="none" w:sz="0" w:space="0" w:color="auto" w:frame="1"/>
        </w:rPr>
        <w:t>«Степные просторы»</w:t>
      </w:r>
      <w:r w:rsidRPr="00AB64A3">
        <w:rPr>
          <w:color w:val="111111"/>
        </w:rPr>
        <w:t>,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t>- Аппликация </w:t>
      </w:r>
      <w:r w:rsidRPr="00AB64A3">
        <w:rPr>
          <w:i/>
          <w:iCs/>
          <w:color w:val="111111"/>
          <w:bdr w:val="none" w:sz="0" w:space="0" w:color="auto" w:frame="1"/>
        </w:rPr>
        <w:t>«Ромашка»</w:t>
      </w:r>
      <w:r w:rsidRPr="00AB64A3">
        <w:rPr>
          <w:color w:val="111111"/>
        </w:rPr>
        <w:t>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Физическое развитие</w:t>
      </w:r>
      <w:r w:rsidRPr="00AB64A3">
        <w:rPr>
          <w:color w:val="111111"/>
        </w:rPr>
        <w:t>: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Подвижные игры</w:t>
      </w:r>
      <w:r w:rsidRPr="00AB64A3">
        <w:rPr>
          <w:color w:val="111111"/>
        </w:rPr>
        <w:t>: </w:t>
      </w:r>
      <w:r w:rsidRPr="00AB64A3">
        <w:rPr>
          <w:i/>
          <w:iCs/>
          <w:color w:val="111111"/>
          <w:bdr w:val="none" w:sz="0" w:space="0" w:color="auto" w:frame="1"/>
        </w:rPr>
        <w:t>«Солнышко»</w:t>
      </w:r>
      <w:r w:rsidRPr="00AB64A3">
        <w:rPr>
          <w:color w:val="111111"/>
        </w:rPr>
        <w:t>, </w:t>
      </w:r>
      <w:r w:rsidRPr="00AB64A3">
        <w:rPr>
          <w:i/>
          <w:iCs/>
          <w:color w:val="111111"/>
          <w:bdr w:val="none" w:sz="0" w:space="0" w:color="auto" w:frame="1"/>
        </w:rPr>
        <w:t>«Садовник»</w:t>
      </w:r>
      <w:r w:rsidRPr="00AB64A3">
        <w:rPr>
          <w:color w:val="111111"/>
        </w:rPr>
        <w:t>, </w:t>
      </w:r>
      <w:r w:rsidRPr="00AB64A3">
        <w:rPr>
          <w:i/>
          <w:iCs/>
          <w:color w:val="111111"/>
          <w:bdr w:val="none" w:sz="0" w:space="0" w:color="auto" w:frame="1"/>
        </w:rPr>
        <w:t>«Цветы и художник»</w:t>
      </w:r>
      <w:r w:rsidRPr="00AB64A3">
        <w:rPr>
          <w:color w:val="111111"/>
        </w:rPr>
        <w:t>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proofErr w:type="spellStart"/>
      <w:r w:rsidRPr="00AB64A3">
        <w:rPr>
          <w:color w:val="111111"/>
          <w:u w:val="single"/>
          <w:bdr w:val="none" w:sz="0" w:space="0" w:color="auto" w:frame="1"/>
        </w:rPr>
        <w:t>Физминутки</w:t>
      </w:r>
      <w:proofErr w:type="spellEnd"/>
      <w:r w:rsidRPr="00AB64A3">
        <w:rPr>
          <w:i/>
          <w:iCs/>
          <w:color w:val="111111"/>
          <w:bdr w:val="none" w:sz="0" w:space="0" w:color="auto" w:frame="1"/>
        </w:rPr>
        <w:t xml:space="preserve"> «Одуванчик»</w:t>
      </w:r>
      <w:r w:rsidRPr="00AB64A3">
        <w:rPr>
          <w:color w:val="111111"/>
        </w:rPr>
        <w:t>, 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 xml:space="preserve"> Пальчиковая гимнастика</w:t>
      </w:r>
      <w:r w:rsidRPr="00AB64A3">
        <w:rPr>
          <w:color w:val="111111"/>
        </w:rPr>
        <w:t>:</w:t>
      </w:r>
      <w:r w:rsidRPr="00AB64A3">
        <w:rPr>
          <w:i/>
          <w:iCs/>
          <w:color w:val="111111"/>
          <w:bdr w:val="none" w:sz="0" w:space="0" w:color="auto" w:frame="1"/>
        </w:rPr>
        <w:t xml:space="preserve"> «Травушка- муравушка»</w:t>
      </w:r>
      <w:r w:rsidRPr="00AB64A3">
        <w:rPr>
          <w:color w:val="111111"/>
        </w:rPr>
        <w:t>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Утренняя гимнастика</w:t>
      </w:r>
      <w:r w:rsidRPr="00AB64A3">
        <w:rPr>
          <w:color w:val="111111"/>
        </w:rPr>
        <w:t>: </w:t>
      </w:r>
      <w:r w:rsidRPr="00AB64A3">
        <w:rPr>
          <w:i/>
          <w:iCs/>
          <w:color w:val="111111"/>
          <w:bdr w:val="none" w:sz="0" w:space="0" w:color="auto" w:frame="1"/>
        </w:rPr>
        <w:t>«Цветы»</w:t>
      </w:r>
    </w:p>
    <w:p w:rsidR="00AF1D26" w:rsidRPr="00AB64A3" w:rsidRDefault="00FA19A1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3863340</wp:posOffset>
            </wp:positionH>
            <wp:positionV relativeFrom="paragraph">
              <wp:posOffset>12065</wp:posOffset>
            </wp:positionV>
            <wp:extent cx="1752600" cy="2336800"/>
            <wp:effectExtent l="0" t="0" r="0" b="6350"/>
            <wp:wrapTight wrapText="bothSides">
              <wp:wrapPolygon edited="0">
                <wp:start x="939" y="0"/>
                <wp:lineTo x="0" y="352"/>
                <wp:lineTo x="0" y="21307"/>
                <wp:lineTo x="939" y="21483"/>
                <wp:lineTo x="20426" y="21483"/>
                <wp:lineTo x="21365" y="21307"/>
                <wp:lineTo x="21365" y="352"/>
                <wp:lineTo x="20426" y="0"/>
                <wp:lineTo x="939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D26" w:rsidRPr="00AB64A3">
        <w:rPr>
          <w:color w:val="111111"/>
          <w:u w:val="single"/>
          <w:bdr w:val="none" w:sz="0" w:space="0" w:color="auto" w:frame="1"/>
        </w:rPr>
        <w:t>Дыхательная гимнастика</w:t>
      </w:r>
      <w:r w:rsidR="00AF1D26" w:rsidRPr="00AB64A3">
        <w:rPr>
          <w:color w:val="111111"/>
        </w:rPr>
        <w:t>:</w:t>
      </w:r>
      <w:r w:rsidR="00AF1D26" w:rsidRPr="00AB64A3">
        <w:rPr>
          <w:i/>
          <w:iCs/>
          <w:color w:val="111111"/>
          <w:bdr w:val="none" w:sz="0" w:space="0" w:color="auto" w:frame="1"/>
        </w:rPr>
        <w:t xml:space="preserve"> «Цветочки на ветру»</w:t>
      </w:r>
      <w:r w:rsidR="00AF1D26" w:rsidRPr="00AB64A3">
        <w:rPr>
          <w:color w:val="111111"/>
        </w:rPr>
        <w:t>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Хозяйственно-бытовой труд</w:t>
      </w:r>
      <w:r w:rsidRPr="00AB64A3">
        <w:rPr>
          <w:color w:val="111111"/>
        </w:rPr>
        <w:t>: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t>Труд в уголке природы, на клумбе.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Работа с родителями</w:t>
      </w:r>
      <w:r w:rsidRPr="00AB64A3">
        <w:rPr>
          <w:color w:val="111111"/>
        </w:rPr>
        <w:t>: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  <w:u w:val="single"/>
          <w:bdr w:val="none" w:sz="0" w:space="0" w:color="auto" w:frame="1"/>
        </w:rPr>
        <w:t>Заключительный этап</w:t>
      </w:r>
      <w:r w:rsidRPr="00AB64A3">
        <w:rPr>
          <w:color w:val="111111"/>
        </w:rPr>
        <w:t>:</w:t>
      </w:r>
    </w:p>
    <w:p w:rsidR="00AF1D26" w:rsidRPr="00AB64A3" w:rsidRDefault="00AF1D26" w:rsidP="00226E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B64A3">
        <w:rPr>
          <w:color w:val="111111"/>
        </w:rPr>
        <w:t>Пополнение развивающей чреды по теме </w:t>
      </w:r>
      <w:r w:rsidRPr="00AB64A3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AB64A3">
        <w:rPr>
          <w:b/>
          <w:color w:val="111111"/>
        </w:rPr>
        <w:t>:</w:t>
      </w:r>
    </w:p>
    <w:p w:rsidR="00AF1D26" w:rsidRPr="00AB64A3" w:rsidRDefault="00AF1D26" w:rsidP="00226E1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B64A3">
        <w:rPr>
          <w:color w:val="111111"/>
        </w:rPr>
        <w:t>- Оформление стенгазеты с родителями.</w:t>
      </w:r>
    </w:p>
    <w:p w:rsidR="00AF1D26" w:rsidRPr="00AB64A3" w:rsidRDefault="00FA19A1" w:rsidP="00226E1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299720</wp:posOffset>
            </wp:positionV>
            <wp:extent cx="2447925" cy="1835785"/>
            <wp:effectExtent l="0" t="0" r="9525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FD4" w:rsidRDefault="00FA19A1" w:rsidP="00226E1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877570</wp:posOffset>
            </wp:positionV>
            <wp:extent cx="2944495" cy="2207260"/>
            <wp:effectExtent l="0" t="0" r="8255" b="2540"/>
            <wp:wrapTight wrapText="bothSides">
              <wp:wrapPolygon edited="0">
                <wp:start x="419" y="0"/>
                <wp:lineTo x="0" y="746"/>
                <wp:lineTo x="0" y="21066"/>
                <wp:lineTo x="419" y="21438"/>
                <wp:lineTo x="21102" y="21438"/>
                <wp:lineTo x="21521" y="21066"/>
                <wp:lineTo x="21521" y="746"/>
                <wp:lineTo x="21102" y="0"/>
                <wp:lineTo x="419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4A3" w:rsidRDefault="00AB64A3" w:rsidP="00226E1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2552700</wp:posOffset>
            </wp:positionH>
            <wp:positionV relativeFrom="paragraph">
              <wp:posOffset>2804160</wp:posOffset>
            </wp:positionV>
            <wp:extent cx="2825750" cy="3762375"/>
            <wp:effectExtent l="0" t="0" r="0" b="9525"/>
            <wp:wrapTight wrapText="bothSides">
              <wp:wrapPolygon edited="0">
                <wp:start x="0" y="0"/>
                <wp:lineTo x="0" y="21545"/>
                <wp:lineTo x="21406" y="21545"/>
                <wp:lineTo x="2140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76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2461260</wp:posOffset>
            </wp:positionV>
            <wp:extent cx="2641600" cy="2781300"/>
            <wp:effectExtent l="0" t="0" r="6350" b="0"/>
            <wp:wrapTight wrapText="bothSides">
              <wp:wrapPolygon edited="0">
                <wp:start x="0" y="0"/>
                <wp:lineTo x="0" y="21452"/>
                <wp:lineTo x="21496" y="21452"/>
                <wp:lineTo x="2149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2533650</wp:posOffset>
            </wp:positionH>
            <wp:positionV relativeFrom="paragraph">
              <wp:posOffset>0</wp:posOffset>
            </wp:positionV>
            <wp:extent cx="3327400" cy="2495550"/>
            <wp:effectExtent l="0" t="0" r="6350" b="0"/>
            <wp:wrapTight wrapText="bothSides">
              <wp:wrapPolygon edited="0">
                <wp:start x="495" y="0"/>
                <wp:lineTo x="0" y="330"/>
                <wp:lineTo x="0" y="21105"/>
                <wp:lineTo x="371" y="21435"/>
                <wp:lineTo x="495" y="21435"/>
                <wp:lineTo x="21023" y="21435"/>
                <wp:lineTo x="21147" y="21435"/>
                <wp:lineTo x="21518" y="21105"/>
                <wp:lineTo x="21518" y="330"/>
                <wp:lineTo x="21023" y="0"/>
                <wp:lineTo x="49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3810</wp:posOffset>
            </wp:positionV>
            <wp:extent cx="3238500" cy="2428875"/>
            <wp:effectExtent l="0" t="0" r="0" b="9525"/>
            <wp:wrapTight wrapText="bothSides">
              <wp:wrapPolygon edited="0">
                <wp:start x="508" y="0"/>
                <wp:lineTo x="0" y="339"/>
                <wp:lineTo x="0" y="21346"/>
                <wp:lineTo x="508" y="21515"/>
                <wp:lineTo x="20965" y="21515"/>
                <wp:lineTo x="21473" y="21346"/>
                <wp:lineTo x="21473" y="339"/>
                <wp:lineTo x="20965" y="0"/>
                <wp:lineTo x="508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D5170B8">
            <wp:extent cx="3987165" cy="29870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AB64A3" w:rsidRDefault="00FA19A1" w:rsidP="00226E1E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3380105</wp:posOffset>
            </wp:positionV>
            <wp:extent cx="5368290" cy="4020820"/>
            <wp:effectExtent l="0" t="0" r="3810" b="0"/>
            <wp:wrapTight wrapText="bothSides">
              <wp:wrapPolygon edited="0">
                <wp:start x="77" y="0"/>
                <wp:lineTo x="0" y="307"/>
                <wp:lineTo x="0" y="21389"/>
                <wp:lineTo x="77" y="21491"/>
                <wp:lineTo x="21462" y="21491"/>
                <wp:lineTo x="21539" y="21389"/>
                <wp:lineTo x="21539" y="307"/>
                <wp:lineTo x="21462" y="0"/>
                <wp:lineTo x="77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402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4A3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4283968" cy="3212976"/>
            <wp:effectExtent l="0" t="0" r="2540" b="6985"/>
            <wp:wrapTight wrapText="bothSides">
              <wp:wrapPolygon edited="0">
                <wp:start x="384" y="0"/>
                <wp:lineTo x="0" y="256"/>
                <wp:lineTo x="0" y="21391"/>
                <wp:lineTo x="384" y="21519"/>
                <wp:lineTo x="21133" y="21519"/>
                <wp:lineTo x="21517" y="21391"/>
                <wp:lineTo x="21517" y="256"/>
                <wp:lineTo x="21133" y="0"/>
                <wp:lineTo x="384" y="0"/>
              </wp:wrapPolygon>
            </wp:wrapTight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68" cy="3212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4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0</wp:posOffset>
            </wp:positionV>
            <wp:extent cx="2333625" cy="3107083"/>
            <wp:effectExtent l="0" t="0" r="0" b="0"/>
            <wp:wrapTight wrapText="bothSides">
              <wp:wrapPolygon edited="0">
                <wp:start x="0" y="0"/>
                <wp:lineTo x="0" y="21454"/>
                <wp:lineTo x="21336" y="21454"/>
                <wp:lineTo x="2133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07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4A3" w:rsidRPr="00AB64A3" w:rsidRDefault="00AB64A3" w:rsidP="00226E1E">
      <w:pPr>
        <w:rPr>
          <w:rFonts w:ascii="Times New Roman" w:hAnsi="Times New Roman" w:cs="Times New Roman"/>
          <w:sz w:val="24"/>
          <w:szCs w:val="24"/>
        </w:rPr>
      </w:pPr>
    </w:p>
    <w:sectPr w:rsidR="00AB64A3" w:rsidRPr="00AB64A3" w:rsidSect="00AF1D26">
      <w:footerReference w:type="default" r:id="rId18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F77" w:rsidRDefault="00141F77" w:rsidP="00AF1D26">
      <w:pPr>
        <w:spacing w:after="0" w:line="240" w:lineRule="auto"/>
      </w:pPr>
      <w:r>
        <w:separator/>
      </w:r>
    </w:p>
  </w:endnote>
  <w:endnote w:type="continuationSeparator" w:id="0">
    <w:p w:rsidR="00141F77" w:rsidRDefault="00141F77" w:rsidP="00AF1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698696"/>
      <w:docPartObj>
        <w:docPartGallery w:val="Page Numbers (Bottom of Page)"/>
        <w:docPartUnique/>
      </w:docPartObj>
    </w:sdtPr>
    <w:sdtEndPr/>
    <w:sdtContent>
      <w:p w:rsidR="00AF1D26" w:rsidRDefault="00AF1D2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AB4">
          <w:rPr>
            <w:noProof/>
          </w:rPr>
          <w:t>1</w:t>
        </w:r>
        <w:r>
          <w:fldChar w:fldCharType="end"/>
        </w:r>
      </w:p>
    </w:sdtContent>
  </w:sdt>
  <w:p w:rsidR="00AF1D26" w:rsidRDefault="00AF1D2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F77" w:rsidRDefault="00141F77" w:rsidP="00AF1D26">
      <w:pPr>
        <w:spacing w:after="0" w:line="240" w:lineRule="auto"/>
      </w:pPr>
      <w:r>
        <w:separator/>
      </w:r>
    </w:p>
  </w:footnote>
  <w:footnote w:type="continuationSeparator" w:id="0">
    <w:p w:rsidR="00141F77" w:rsidRDefault="00141F77" w:rsidP="00AF1D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D26"/>
    <w:rsid w:val="00084FD4"/>
    <w:rsid w:val="00141F77"/>
    <w:rsid w:val="00226E1E"/>
    <w:rsid w:val="008B1AB4"/>
    <w:rsid w:val="00A901FF"/>
    <w:rsid w:val="00AB64A3"/>
    <w:rsid w:val="00AF1D26"/>
    <w:rsid w:val="00FA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291249-BF0A-4DD1-83FD-C8DC97F88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1D26"/>
    <w:rPr>
      <w:b/>
      <w:bCs/>
    </w:rPr>
  </w:style>
  <w:style w:type="paragraph" w:styleId="a5">
    <w:name w:val="header"/>
    <w:basedOn w:val="a"/>
    <w:link w:val="a6"/>
    <w:uiPriority w:val="99"/>
    <w:unhideWhenUsed/>
    <w:rsid w:val="00AF1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1D26"/>
  </w:style>
  <w:style w:type="paragraph" w:styleId="a7">
    <w:name w:val="footer"/>
    <w:basedOn w:val="a"/>
    <w:link w:val="a8"/>
    <w:uiPriority w:val="99"/>
    <w:unhideWhenUsed/>
    <w:rsid w:val="00AF1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1D26"/>
  </w:style>
  <w:style w:type="paragraph" w:styleId="a9">
    <w:name w:val="Balloon Text"/>
    <w:basedOn w:val="a"/>
    <w:link w:val="aa"/>
    <w:uiPriority w:val="99"/>
    <w:semiHidden/>
    <w:unhideWhenUsed/>
    <w:rsid w:val="00A90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901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827B6-6773-4037-A9E0-2D4FB8E74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2022-06-29T17:47:00Z</cp:lastPrinted>
  <dcterms:created xsi:type="dcterms:W3CDTF">2022-06-28T16:30:00Z</dcterms:created>
  <dcterms:modified xsi:type="dcterms:W3CDTF">2022-07-03T04:32:00Z</dcterms:modified>
</cp:coreProperties>
</file>