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28" w:rsidRPr="00237E0E" w:rsidRDefault="00916CE6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  <w:sz w:val="28"/>
          <w:szCs w:val="28"/>
        </w:rPr>
      </w:pPr>
      <w:r>
        <w:rPr>
          <w:rFonts w:ascii="Liberation Serif" w:eastAsia="SimSun" w:hAnsi="Liberation Serif" w:cs="Liberation Serif"/>
          <w:sz w:val="28"/>
          <w:szCs w:val="28"/>
        </w:rPr>
        <w:t>МБДОУ «Детский сад № 16»</w:t>
      </w: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</w:rPr>
      </w:pPr>
    </w:p>
    <w:p w:rsidR="00D74028" w:rsidRPr="00237E0E" w:rsidRDefault="00D74028" w:rsidP="00237E0E">
      <w:pPr>
        <w:spacing w:line="360" w:lineRule="auto"/>
        <w:ind w:firstLine="709"/>
        <w:jc w:val="center"/>
        <w:rPr>
          <w:rFonts w:ascii="Liberation Serif" w:eastAsia="Calibri" w:hAnsi="Liberation Serif" w:cs="Liberation Serif"/>
          <w:sz w:val="44"/>
          <w:szCs w:val="44"/>
        </w:rPr>
      </w:pPr>
      <w:r w:rsidRPr="00237E0E">
        <w:rPr>
          <w:rFonts w:ascii="Liberation Serif" w:eastAsia="Calibri" w:hAnsi="Liberation Serif" w:cs="Liberation Serif"/>
          <w:sz w:val="44"/>
          <w:szCs w:val="44"/>
        </w:rPr>
        <w:t>Неделя психологии в детском саду</w:t>
      </w:r>
    </w:p>
    <w:p w:rsidR="00D74028" w:rsidRPr="00237E0E" w:rsidRDefault="00D74028" w:rsidP="00237E0E">
      <w:pPr>
        <w:spacing w:line="36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56"/>
          <w:szCs w:val="56"/>
        </w:rPr>
      </w:pPr>
      <w:r w:rsidRPr="00237E0E">
        <w:rPr>
          <w:rFonts w:ascii="Liberation Serif" w:eastAsia="Calibri" w:hAnsi="Liberation Serif" w:cs="Liberation Serif"/>
          <w:noProof/>
          <w:color w:val="000000"/>
          <w:sz w:val="56"/>
          <w:szCs w:val="56"/>
          <w:lang w:eastAsia="ru-RU"/>
        </w:rPr>
        <w:t>«</w:t>
      </w:r>
      <w:r w:rsidR="00AB7F10">
        <w:rPr>
          <w:rFonts w:ascii="Liberation Serif" w:eastAsia="Calibri" w:hAnsi="Liberation Serif" w:cs="Liberation Serif"/>
          <w:noProof/>
          <w:color w:val="000000"/>
          <w:sz w:val="56"/>
          <w:szCs w:val="56"/>
          <w:lang w:eastAsia="ru-RU"/>
        </w:rPr>
        <w:t>В мире эмоций</w:t>
      </w:r>
      <w:r w:rsidRPr="00237E0E">
        <w:rPr>
          <w:rFonts w:ascii="Liberation Serif" w:eastAsia="Calibri" w:hAnsi="Liberation Serif" w:cs="Liberation Serif"/>
          <w:noProof/>
          <w:color w:val="000000"/>
          <w:sz w:val="56"/>
          <w:szCs w:val="56"/>
          <w:lang w:eastAsia="ru-RU"/>
        </w:rPr>
        <w:t>»</w:t>
      </w:r>
    </w:p>
    <w:p w:rsidR="00D74028" w:rsidRDefault="00D74028" w:rsidP="00237E0E">
      <w:pPr>
        <w:spacing w:line="36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</w:p>
    <w:p w:rsidR="00916CE6" w:rsidRDefault="00916CE6" w:rsidP="00237E0E">
      <w:pPr>
        <w:spacing w:line="36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line="360" w:lineRule="auto"/>
        <w:ind w:firstLine="709"/>
        <w:jc w:val="center"/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Составитель: педагог-психолог</w:t>
      </w:r>
    </w:p>
    <w:p w:rsidR="00D74028" w:rsidRPr="00237E0E" w:rsidRDefault="00BD0C69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Колтышева Е.А.</w:t>
      </w:r>
    </w:p>
    <w:p w:rsidR="00D74028" w:rsidRPr="00237E0E" w:rsidRDefault="00D74028" w:rsidP="00237E0E">
      <w:pPr>
        <w:spacing w:after="0" w:line="360" w:lineRule="auto"/>
        <w:ind w:firstLine="709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BD0C69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Дегтярск, 2023</w:t>
      </w: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lastRenderedPageBreak/>
        <w:t>СОДЕРЖАНИЕ</w:t>
      </w: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7624"/>
        <w:gridCol w:w="1065"/>
      </w:tblGrid>
      <w:tr w:rsidR="00D74028" w:rsidRPr="00237E0E" w:rsidTr="00680D2B">
        <w:tc>
          <w:tcPr>
            <w:tcW w:w="666" w:type="dxa"/>
          </w:tcPr>
          <w:p w:rsidR="00D74028" w:rsidRPr="00237E0E" w:rsidRDefault="00D74028" w:rsidP="009C3198">
            <w:pPr>
              <w:spacing w:after="0" w:line="360" w:lineRule="auto"/>
              <w:ind w:firstLine="3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24" w:type="dxa"/>
          </w:tcPr>
          <w:p w:rsidR="00D74028" w:rsidRPr="00237E0E" w:rsidRDefault="00D74028" w:rsidP="009C3198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Пояснительн</w:t>
            </w:r>
            <w:r w:rsidR="0086652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ая записка …………………………………</w:t>
            </w:r>
            <w:r w:rsidR="009C3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………</w:t>
            </w:r>
          </w:p>
        </w:tc>
        <w:tc>
          <w:tcPr>
            <w:tcW w:w="1065" w:type="dxa"/>
          </w:tcPr>
          <w:p w:rsidR="00D74028" w:rsidRPr="00237E0E" w:rsidRDefault="00D74028" w:rsidP="00237E0E">
            <w:pPr>
              <w:spacing w:after="0" w:line="360" w:lineRule="auto"/>
              <w:ind w:firstLine="70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D74028" w:rsidRPr="00237E0E" w:rsidTr="00680D2B">
        <w:tc>
          <w:tcPr>
            <w:tcW w:w="666" w:type="dxa"/>
          </w:tcPr>
          <w:p w:rsidR="00D74028" w:rsidRPr="00237E0E" w:rsidRDefault="00D74028" w:rsidP="009C3198">
            <w:pPr>
              <w:spacing w:after="0" w:line="360" w:lineRule="auto"/>
              <w:ind w:firstLine="3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24" w:type="dxa"/>
          </w:tcPr>
          <w:p w:rsidR="00D74028" w:rsidRPr="00237E0E" w:rsidRDefault="00D74028" w:rsidP="009C3198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Паспорт пр</w:t>
            </w:r>
            <w:r w:rsidR="0086652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оекта…………………………………</w:t>
            </w:r>
            <w:r w:rsidR="009C3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……………....</w:t>
            </w:r>
          </w:p>
        </w:tc>
        <w:tc>
          <w:tcPr>
            <w:tcW w:w="1065" w:type="dxa"/>
          </w:tcPr>
          <w:p w:rsidR="00D74028" w:rsidRPr="00237E0E" w:rsidRDefault="00D74028" w:rsidP="00237E0E">
            <w:pPr>
              <w:spacing w:after="0" w:line="360" w:lineRule="auto"/>
              <w:ind w:firstLine="70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</w:tr>
      <w:tr w:rsidR="00D74028" w:rsidRPr="00237E0E" w:rsidTr="00680D2B">
        <w:tc>
          <w:tcPr>
            <w:tcW w:w="666" w:type="dxa"/>
          </w:tcPr>
          <w:p w:rsidR="00D74028" w:rsidRPr="00237E0E" w:rsidRDefault="00D74028" w:rsidP="009C3198">
            <w:pPr>
              <w:spacing w:after="0" w:line="360" w:lineRule="auto"/>
              <w:ind w:firstLine="3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24" w:type="dxa"/>
          </w:tcPr>
          <w:p w:rsidR="00D74028" w:rsidRPr="00237E0E" w:rsidRDefault="00D74028" w:rsidP="009C3198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Содержа</w:t>
            </w:r>
            <w:r w:rsidR="009C3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ние проекта……………………</w:t>
            </w:r>
            <w:r w:rsidR="0086652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……………</w:t>
            </w:r>
            <w:r w:rsidR="009C3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………….</w:t>
            </w:r>
          </w:p>
        </w:tc>
        <w:tc>
          <w:tcPr>
            <w:tcW w:w="1065" w:type="dxa"/>
          </w:tcPr>
          <w:p w:rsidR="00D74028" w:rsidRPr="00237E0E" w:rsidRDefault="00D74028" w:rsidP="00237E0E">
            <w:pPr>
              <w:spacing w:after="0" w:line="360" w:lineRule="auto"/>
              <w:ind w:firstLine="70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</w:tbl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C3198" w:rsidRDefault="009C319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6526" w:rsidRDefault="00866526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0D2B" w:rsidRDefault="00680D2B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0D2B" w:rsidRDefault="00680D2B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0D2B" w:rsidRDefault="00680D2B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0D2B" w:rsidRDefault="00680D2B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0D2B" w:rsidRDefault="00680D2B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C3198" w:rsidRPr="00237E0E" w:rsidRDefault="009C319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ПОЯСНИТЕЛЬНАЯ ЗАПИСКА</w:t>
      </w: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Актуальность</w:t>
      </w:r>
    </w:p>
    <w:p w:rsidR="00D74028" w:rsidRPr="00237E0E" w:rsidRDefault="00D74028" w:rsidP="00680D2B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Важным направлением в работе педагога-психолога детского сада является психологическое просвещение, как педагогов, так и родителей, развитие их   психологической культуры, познание внутреннего мира через анализ собственной деятельности и общение с другими людьми, в первую очередь конечно же с детьми.  Поэтому такая форма работы, как проектная деятельность на тему «Неделя психологии», является, на мой взгляд очень акту</w:t>
      </w:r>
      <w:r w:rsid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альной</w:t>
      </w: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Она позволяет через разнообразные виды деятельности активизировать деятельность всех участников образовательного процесса: дети, педагоги, родители. </w:t>
      </w:r>
    </w:p>
    <w:p w:rsidR="00D74028" w:rsidRPr="00237E0E" w:rsidRDefault="00D74028" w:rsidP="00680D2B">
      <w:pPr>
        <w:spacing w:after="0" w:line="276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680D2B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Цели и задачи проекта</w:t>
      </w:r>
    </w:p>
    <w:p w:rsidR="00D74028" w:rsidRPr="00237E0E" w:rsidRDefault="00D74028" w:rsidP="00680D2B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Цель: </w:t>
      </w:r>
      <w:r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активизация совместной деятельности всех участников образовательного процесса: дети, педагоги, родители</w:t>
      </w:r>
    </w:p>
    <w:p w:rsidR="00D74028" w:rsidRPr="00237E0E" w:rsidRDefault="00D74028" w:rsidP="00680D2B">
      <w:pPr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Задачи:</w:t>
      </w:r>
    </w:p>
    <w:p w:rsidR="00D74028" w:rsidRPr="00237E0E" w:rsidRDefault="00680D2B" w:rsidP="00680D2B">
      <w:pPr>
        <w:spacing w:after="0" w:line="276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Создание комфортной психологической атмосферы в детском саду;</w:t>
      </w:r>
    </w:p>
    <w:p w:rsidR="00D74028" w:rsidRPr="00237E0E" w:rsidRDefault="00680D2B" w:rsidP="00680D2B">
      <w:pPr>
        <w:spacing w:after="0" w:line="276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Привлечение внимания к профессиональной деятельности психолога ДОУ;</w:t>
      </w:r>
    </w:p>
    <w:p w:rsidR="00D74028" w:rsidRPr="00237E0E" w:rsidRDefault="00680D2B" w:rsidP="00680D2B">
      <w:pPr>
        <w:spacing w:after="0" w:line="276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интереса взрослых к миру ребёнка, стремление помогать ему в индивидуально-личностном развитии;</w:t>
      </w:r>
    </w:p>
    <w:p w:rsidR="00D74028" w:rsidRPr="00237E0E" w:rsidRDefault="00680D2B" w:rsidP="00680D2B">
      <w:pPr>
        <w:spacing w:after="0" w:line="276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Психологическое просвещение родителей и педагогов ДОУ.</w:t>
      </w:r>
    </w:p>
    <w:p w:rsidR="00D74028" w:rsidRPr="00237E0E" w:rsidRDefault="00D74028" w:rsidP="00680D2B">
      <w:pPr>
        <w:spacing w:after="0" w:line="276" w:lineRule="auto"/>
        <w:ind w:left="72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680D2B">
      <w:pPr>
        <w:spacing w:after="0" w:line="276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Планируемые результаты</w:t>
      </w:r>
    </w:p>
    <w:p w:rsidR="00D74028" w:rsidRPr="00237E0E" w:rsidRDefault="00D5502B" w:rsidP="00D5502B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Появление интереса к деятельности педагога-психолога ДОУ;</w:t>
      </w:r>
    </w:p>
    <w:p w:rsidR="00D74028" w:rsidRPr="00237E0E" w:rsidRDefault="00D5502B" w:rsidP="00D5502B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Вовлеченность родителей в жизнь детского сада;</w:t>
      </w:r>
    </w:p>
    <w:p w:rsidR="00D74028" w:rsidRPr="00237E0E" w:rsidRDefault="00D5502B" w:rsidP="00D5502B">
      <w:pPr>
        <w:spacing w:after="0" w:line="276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D74028" w:rsidRPr="00237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Повышение уровня информированности родителей об особенностях развития детей.</w:t>
      </w:r>
    </w:p>
    <w:p w:rsidR="00D74028" w:rsidRDefault="00D74028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502B" w:rsidRDefault="00D5502B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502B" w:rsidRDefault="00D5502B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502B" w:rsidRDefault="00D5502B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502B" w:rsidRDefault="00D5502B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502B" w:rsidRPr="00237E0E" w:rsidRDefault="00D5502B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74028" w:rsidRPr="00237E0E" w:rsidRDefault="00D74028" w:rsidP="00237E0E">
      <w:pPr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ПАСПОРТ ПРОЕКТА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162"/>
      </w:tblGrid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2565"/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Педагог-психолог ДОУ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162" w:type="dxa"/>
          </w:tcPr>
          <w:p w:rsidR="00D74028" w:rsidRPr="00237E0E" w:rsidRDefault="00D74028" w:rsidP="00400B35">
            <w:pPr>
              <w:tabs>
                <w:tab w:val="left" w:pos="660"/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Неделя психологии в детском саду: «</w:t>
            </w:r>
            <w:r w:rsidR="00AB7F10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 мире эмоций</w:t>
            </w: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»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162" w:type="dxa"/>
            <w:shd w:val="clear" w:color="auto" w:fill="FFFFFF"/>
          </w:tcPr>
          <w:p w:rsidR="00D74028" w:rsidRPr="00237E0E" w:rsidRDefault="00D74028" w:rsidP="00237E0E">
            <w:pPr>
              <w:spacing w:after="0" w:line="36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37E0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Активизация совместной деятельности всех участников образовательного процесса: дети, педагоги, родители.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Сроки</w:t>
            </w: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1860"/>
                <w:tab w:val="center" w:pos="2795"/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Краткосрочный – 1 неделя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Участники</w:t>
            </w: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660"/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Дети; родители; педагоги ДОУ.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Внутренний, так как проект реализуется внутри дошкольного учреждения</w:t>
            </w:r>
          </w:p>
        </w:tc>
      </w:tr>
      <w:tr w:rsidR="00D74028" w:rsidRPr="00237E0E" w:rsidTr="00E77091">
        <w:trPr>
          <w:jc w:val="center"/>
        </w:trPr>
        <w:tc>
          <w:tcPr>
            <w:tcW w:w="2977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Этапы реализации проекта</w:t>
            </w:r>
          </w:p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firstLine="22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7162" w:type="dxa"/>
          </w:tcPr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left="720"/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Подготовительный;</w:t>
            </w:r>
          </w:p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left="720"/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Практический;</w:t>
            </w:r>
          </w:p>
          <w:p w:rsidR="00D74028" w:rsidRPr="00237E0E" w:rsidRDefault="00D74028" w:rsidP="00237E0E">
            <w:pPr>
              <w:tabs>
                <w:tab w:val="left" w:pos="5580"/>
              </w:tabs>
              <w:spacing w:after="0" w:line="360" w:lineRule="auto"/>
              <w:ind w:left="720"/>
              <w:contextualSpacing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Аналитико-рефлексивный.</w:t>
            </w:r>
          </w:p>
        </w:tc>
      </w:tr>
    </w:tbl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  <w:sectPr w:rsidR="00D74028" w:rsidRPr="00237E0E" w:rsidSect="00866526">
          <w:footerReference w:type="default" r:id="rId7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4028" w:rsidRPr="00237E0E" w:rsidRDefault="00D74028" w:rsidP="00237E0E">
      <w:pPr>
        <w:numPr>
          <w:ilvl w:val="0"/>
          <w:numId w:val="3"/>
        </w:num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3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СОДЕРЖАНИЕ ПРОЕКТА</w:t>
      </w:r>
    </w:p>
    <w:tbl>
      <w:tblPr>
        <w:tblW w:w="15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1656"/>
        <w:gridCol w:w="2965"/>
        <w:gridCol w:w="2122"/>
        <w:gridCol w:w="1771"/>
        <w:gridCol w:w="1947"/>
        <w:gridCol w:w="1942"/>
      </w:tblGrid>
      <w:tr w:rsidR="00D5502B" w:rsidRPr="00237E0E" w:rsidTr="00D5502B">
        <w:trPr>
          <w:trHeight w:val="787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ind w:firstLine="2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47" w:type="dxa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ind w:hanging="24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D5502B" w:rsidRPr="00237E0E" w:rsidTr="00D5502B">
        <w:trPr>
          <w:trHeight w:val="2764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Подготовка сценариев мероприятий со всеми участниками образовательных отношений. </w:t>
            </w:r>
          </w:p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Изучение литературы.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Понедельник-четверг</w:t>
            </w:r>
          </w:p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D74028" w:rsidRPr="00237E0E" w:rsidRDefault="004C7F60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14.11.2023-17.11.2023</w:t>
            </w:r>
          </w:p>
        </w:tc>
        <w:tc>
          <w:tcPr>
            <w:tcW w:w="3202" w:type="dxa"/>
            <w:shd w:val="clear" w:color="auto" w:fill="FFFFFF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профессионального уровня педагога-психолога.</w:t>
            </w:r>
          </w:p>
        </w:tc>
        <w:tc>
          <w:tcPr>
            <w:tcW w:w="2122" w:type="dxa"/>
            <w:shd w:val="clear" w:color="auto" w:fill="FFFFFF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1864" w:type="dxa"/>
            <w:shd w:val="clear" w:color="auto" w:fill="FFFFFF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947" w:type="dxa"/>
            <w:shd w:val="clear" w:color="auto" w:fill="FFFFFF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FFFFF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5502B" w:rsidRPr="00237E0E" w:rsidTr="00D5502B">
        <w:trPr>
          <w:trHeight w:val="1718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Пятница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17.11.2023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родителей и педагогов о проведении недели психологии.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педагоги</w:t>
            </w:r>
          </w:p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Раздевалки в группах, сайт детского сада, социальные сети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Дистанционный, 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  <w:p w:rsidR="00D74028" w:rsidRPr="00237E0E" w:rsidRDefault="00D74028" w:rsidP="00E1625A">
            <w:pPr>
              <w:tabs>
                <w:tab w:val="left" w:pos="7095"/>
              </w:tabs>
              <w:spacing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5502B" w:rsidRPr="00237E0E" w:rsidTr="00D5502B">
        <w:trPr>
          <w:trHeight w:val="1732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Психологическая акция для педагогов и родителей «</w:t>
            </w:r>
            <w:r w:rsidR="00806B78">
              <w:rPr>
                <w:rFonts w:ascii="Liberation Serif" w:eastAsia="Calibri" w:hAnsi="Liberation Serif" w:cs="Liberation Serif"/>
                <w:sz w:val="24"/>
                <w:szCs w:val="24"/>
              </w:rPr>
              <w:t>Возьми с собой х</w:t>
            </w: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орошее настроение»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Понедельник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положительного эмоционального настроя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Педагоги, родители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Холл детского сада, раздевалки в группах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D5502B" w:rsidRPr="00237E0E" w:rsidTr="00D5502B">
        <w:trPr>
          <w:trHeight w:val="1575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Стендовая информация для родителей «Детские эмоции – это важно»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Понедельник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Психологическое просвещение родителей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4C7F60" w:rsidP="004C7F60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Сайт детского сада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Дистанционный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D5502B" w:rsidRPr="00237E0E" w:rsidTr="00D5502B">
        <w:trPr>
          <w:trHeight w:val="1614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Заполнение календаря настроения</w:t>
            </w:r>
            <w:r w:rsidR="004C7F6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«Город настроения»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Понедельник - пятница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20.11.2023 – 24.11.2023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Диагностика эмоционального состояния детей в детском саду.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Дети средних, старших и подготовительных групп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Групповые помещения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Педагог-психолог, воспитатели групп</w:t>
            </w:r>
          </w:p>
        </w:tc>
      </w:tr>
      <w:tr w:rsidR="00D5502B" w:rsidRPr="00237E0E" w:rsidTr="00D5502B">
        <w:trPr>
          <w:trHeight w:val="1718"/>
        </w:trPr>
        <w:tc>
          <w:tcPr>
            <w:tcW w:w="3006" w:type="dxa"/>
            <w:shd w:val="clear" w:color="auto" w:fill="auto"/>
          </w:tcPr>
          <w:p w:rsidR="00D74028" w:rsidRPr="00237E0E" w:rsidRDefault="004C7F60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выставки рисунков</w:t>
            </w:r>
          </w:p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«Что такое радость?»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Вторник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22.11.2023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позитивного эмоционального настроя.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AB7F10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Дети</w:t>
            </w:r>
            <w:r w:rsidR="00D74028"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подготовительной</w:t>
            </w:r>
            <w:r w:rsidR="00D74028"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 школе </w:t>
            </w:r>
            <w:r w:rsidR="00D74028"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ы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Групповые помещения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Педагог-психолог, воспитатели групп</w:t>
            </w:r>
          </w:p>
        </w:tc>
      </w:tr>
      <w:tr w:rsidR="00D5502B" w:rsidRPr="00237E0E" w:rsidTr="00D5502B">
        <w:trPr>
          <w:trHeight w:val="2363"/>
        </w:trPr>
        <w:tc>
          <w:tcPr>
            <w:tcW w:w="3006" w:type="dxa"/>
            <w:shd w:val="clear" w:color="auto" w:fill="auto"/>
          </w:tcPr>
          <w:p w:rsidR="00D74028" w:rsidRPr="00237E0E" w:rsidRDefault="004C7F60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Оформление поста</w:t>
            </w:r>
            <w:r w:rsidR="00D74028"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социальных сетях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(сайт детского сада) </w:t>
            </w:r>
            <w:r w:rsidR="00D74028"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на тему: «Чувства родителей. Как с ними быть?»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Среда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23.11.2023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Психологическое просвещение родителей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Сайт детского сада, социальные сети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Дистанционный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D5502B" w:rsidRPr="00237E0E" w:rsidTr="00D5502B">
        <w:trPr>
          <w:trHeight w:val="1331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Занятие с детьми «Как гномик искал улыбку?»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Среда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22.11.2023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Развитие эмоциональной сферы и познавательной.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AB7F10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Дети </w:t>
            </w:r>
            <w:r w:rsidR="00AB7F10">
              <w:rPr>
                <w:rFonts w:ascii="Liberation Serif" w:eastAsia="Calibri" w:hAnsi="Liberation Serif" w:cs="Liberation Serif"/>
                <w:sz w:val="24"/>
                <w:szCs w:val="24"/>
              </w:rPr>
              <w:t>средней</w:t>
            </w: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Групповое помещение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Педагог-психолог, воспитатель группы</w:t>
            </w:r>
          </w:p>
        </w:tc>
      </w:tr>
      <w:tr w:rsidR="00D5502B" w:rsidRPr="00237E0E" w:rsidTr="00D5502B">
        <w:trPr>
          <w:trHeight w:val="787"/>
        </w:trPr>
        <w:tc>
          <w:tcPr>
            <w:tcW w:w="3006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Игровой тренинг «Наши чувства»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Четверг</w:t>
            </w:r>
          </w:p>
          <w:p w:rsidR="00D74028" w:rsidRPr="00237E0E" w:rsidRDefault="004C7F60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23.11.2023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Заинтересовать детей разговором о себе и о своих чувствах, проверить знания детей о различных эмоциональных состояниях. Познакомить с некоторыми базовыми эмоциями: радость, гнев, грусть, страх.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AB7F10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Дети </w:t>
            </w:r>
            <w:r w:rsidR="00AB7F1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старшей </w:t>
            </w: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</w:t>
            </w:r>
            <w:r w:rsidR="00AB7F10">
              <w:rPr>
                <w:rFonts w:ascii="Liberation Serif" w:eastAsia="Calibri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Групповое помещение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Очный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D5502B" w:rsidRPr="00237E0E" w:rsidTr="00D5502B">
        <w:trPr>
          <w:trHeight w:val="1962"/>
        </w:trPr>
        <w:tc>
          <w:tcPr>
            <w:tcW w:w="3006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Подведение итогов недели психологии в детском саду. Опрос в социальных сетях.</w:t>
            </w:r>
          </w:p>
        </w:tc>
        <w:tc>
          <w:tcPr>
            <w:tcW w:w="1077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7095"/>
              </w:tabs>
              <w:spacing w:line="360" w:lineRule="auto"/>
              <w:ind w:firstLine="2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Пятница</w:t>
            </w:r>
          </w:p>
          <w:p w:rsidR="00D74028" w:rsidRPr="00237E0E" w:rsidRDefault="004C7F60" w:rsidP="00E1625A">
            <w:pPr>
              <w:tabs>
                <w:tab w:val="left" w:pos="7095"/>
              </w:tabs>
              <w:spacing w:line="360" w:lineRule="auto"/>
              <w:ind w:firstLine="2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24.11.2023</w:t>
            </w:r>
          </w:p>
        </w:tc>
        <w:tc>
          <w:tcPr>
            <w:tcW w:w="320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7095"/>
              </w:tabs>
              <w:spacing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Анализ проведённого мероприятия.</w:t>
            </w:r>
          </w:p>
        </w:tc>
        <w:tc>
          <w:tcPr>
            <w:tcW w:w="2122" w:type="dxa"/>
            <w:shd w:val="clear" w:color="auto" w:fill="auto"/>
          </w:tcPr>
          <w:p w:rsidR="00D74028" w:rsidRPr="00237E0E" w:rsidRDefault="00D74028" w:rsidP="00237E0E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педагоги</w:t>
            </w:r>
          </w:p>
        </w:tc>
        <w:tc>
          <w:tcPr>
            <w:tcW w:w="1864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Социальные сети</w:t>
            </w:r>
          </w:p>
        </w:tc>
        <w:tc>
          <w:tcPr>
            <w:tcW w:w="1947" w:type="dxa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9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Дистанционный</w:t>
            </w:r>
          </w:p>
        </w:tc>
        <w:tc>
          <w:tcPr>
            <w:tcW w:w="1943" w:type="dxa"/>
            <w:shd w:val="clear" w:color="auto" w:fill="auto"/>
          </w:tcPr>
          <w:p w:rsidR="00D74028" w:rsidRPr="00237E0E" w:rsidRDefault="00D74028" w:rsidP="00E1625A">
            <w:pPr>
              <w:tabs>
                <w:tab w:val="left" w:pos="5670"/>
              </w:tabs>
              <w:spacing w:after="0" w:line="360" w:lineRule="auto"/>
              <w:ind w:firstLine="4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37E0E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</w:tbl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74028" w:rsidRPr="00237E0E" w:rsidRDefault="00D74028" w:rsidP="00237E0E">
      <w:pPr>
        <w:spacing w:after="220" w:line="240" w:lineRule="auto"/>
        <w:ind w:firstLine="709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D74028" w:rsidRPr="00237E0E" w:rsidRDefault="00D74028" w:rsidP="00237E0E">
      <w:pPr>
        <w:spacing w:after="0" w:line="36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81B90" w:rsidRPr="00237E0E" w:rsidRDefault="00D81B90" w:rsidP="00237E0E">
      <w:pPr>
        <w:ind w:firstLine="709"/>
        <w:rPr>
          <w:rFonts w:ascii="Liberation Serif" w:hAnsi="Liberation Serif" w:cs="Liberation Serif"/>
        </w:rPr>
      </w:pPr>
    </w:p>
    <w:sectPr w:rsidR="00D81B90" w:rsidRPr="00237E0E" w:rsidSect="00866526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FD" w:rsidRDefault="000129FD">
      <w:pPr>
        <w:spacing w:after="0" w:line="240" w:lineRule="auto"/>
      </w:pPr>
      <w:r>
        <w:separator/>
      </w:r>
    </w:p>
  </w:endnote>
  <w:endnote w:type="continuationSeparator" w:id="0">
    <w:p w:rsidR="000129FD" w:rsidRDefault="0001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147223"/>
      <w:docPartObj>
        <w:docPartGallery w:val="Page Numbers (Bottom of Page)"/>
        <w:docPartUnique/>
      </w:docPartObj>
    </w:sdtPr>
    <w:sdtEndPr/>
    <w:sdtContent>
      <w:p w:rsidR="0063321B" w:rsidRDefault="00D74028">
        <w:pPr>
          <w:pStyle w:val="a4"/>
        </w:pPr>
        <w:r w:rsidRPr="00D74028"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7C1A07" wp14:editId="4FFF67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21B" w:rsidRDefault="00D74028" w:rsidP="00D74028">
                              <w:pPr>
                                <w:pStyle w:val="a4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129FD" w:rsidRPr="000129FD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7C1A0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" filled="f" fillcolor="#5c83b4" stroked="f" strokecolor="#737373">
                  <v:textbox>
                    <w:txbxContent>
                      <w:p w:rsidR="0063321B" w:rsidRDefault="00D74028" w:rsidP="00D74028">
                        <w:pPr>
                          <w:pStyle w:val="a4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129FD" w:rsidRPr="000129FD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FD" w:rsidRDefault="000129FD">
      <w:pPr>
        <w:spacing w:after="0" w:line="240" w:lineRule="auto"/>
      </w:pPr>
      <w:r>
        <w:separator/>
      </w:r>
    </w:p>
  </w:footnote>
  <w:footnote w:type="continuationSeparator" w:id="0">
    <w:p w:rsidR="000129FD" w:rsidRDefault="0001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6FCC"/>
    <w:multiLevelType w:val="hybridMultilevel"/>
    <w:tmpl w:val="8582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D5BF2"/>
    <w:multiLevelType w:val="hybridMultilevel"/>
    <w:tmpl w:val="7CBC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23"/>
    <w:rsid w:val="000129FD"/>
    <w:rsid w:val="00160AA1"/>
    <w:rsid w:val="00237E0E"/>
    <w:rsid w:val="00252823"/>
    <w:rsid w:val="00400B35"/>
    <w:rsid w:val="004C7F60"/>
    <w:rsid w:val="00680D2B"/>
    <w:rsid w:val="00721AE3"/>
    <w:rsid w:val="00806B78"/>
    <w:rsid w:val="008575C4"/>
    <w:rsid w:val="00866526"/>
    <w:rsid w:val="00916CE6"/>
    <w:rsid w:val="009C3198"/>
    <w:rsid w:val="00AB7F10"/>
    <w:rsid w:val="00BD0C69"/>
    <w:rsid w:val="00D5502B"/>
    <w:rsid w:val="00D74028"/>
    <w:rsid w:val="00D81B90"/>
    <w:rsid w:val="00E1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FA0"/>
  <w15:chartTrackingRefBased/>
  <w15:docId w15:val="{2BD68EE0-3ACD-44C8-AFA2-EE9BC404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28"/>
    <w:pPr>
      <w:spacing w:after="22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7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17</cp:revision>
  <dcterms:created xsi:type="dcterms:W3CDTF">2023-12-26T13:45:00Z</dcterms:created>
  <dcterms:modified xsi:type="dcterms:W3CDTF">2023-12-26T14:23:00Z</dcterms:modified>
</cp:coreProperties>
</file>