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216" w:rsidRPr="007C62CB" w:rsidRDefault="007C62CB" w:rsidP="007C62C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>
        <w:rPr>
          <w:rFonts w:ascii="Liberation Serif" w:eastAsia="Times New Roman" w:hAnsi="Liberation Serif" w:cs="Liberation Serif"/>
          <w:b/>
          <w:sz w:val="36"/>
          <w:szCs w:val="36"/>
        </w:rPr>
        <w:t>Проект вторая группа раннего возраста-1</w:t>
      </w:r>
    </w:p>
    <w:p w:rsidR="002D6216" w:rsidRPr="007C62CB" w:rsidRDefault="004163BD" w:rsidP="007C62CB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</w:rPr>
      </w:pPr>
      <w:r>
        <w:rPr>
          <w:rFonts w:ascii="Liberation Serif" w:eastAsia="Times New Roman" w:hAnsi="Liberation Serif" w:cs="Liberation Serif"/>
          <w:b/>
          <w:sz w:val="36"/>
          <w:szCs w:val="36"/>
        </w:rPr>
        <w:t>«Вдохновение осени</w:t>
      </w:r>
      <w:r w:rsidR="00F54341" w:rsidRPr="007C62CB">
        <w:rPr>
          <w:rFonts w:ascii="Liberation Serif" w:eastAsia="Times New Roman" w:hAnsi="Liberation Serif" w:cs="Liberation Serif"/>
          <w:b/>
          <w:sz w:val="36"/>
          <w:szCs w:val="36"/>
        </w:rPr>
        <w:t>»</w:t>
      </w:r>
    </w:p>
    <w:p w:rsidR="002D6216" w:rsidRPr="007C62CB" w:rsidRDefault="002D6216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Автор проекта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>: Воспитатель Бухарская С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.В.</w:t>
      </w:r>
    </w:p>
    <w:p w:rsidR="002D6216" w:rsidRPr="007C62CB" w:rsidRDefault="004163BD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Номонация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проекта</w:t>
      </w:r>
      <w:r>
        <w:rPr>
          <w:rFonts w:ascii="Liberation Serif" w:eastAsia="Times New Roman" w:hAnsi="Liberation Serif" w:cs="Liberation Serif"/>
          <w:sz w:val="24"/>
          <w:szCs w:val="24"/>
        </w:rPr>
        <w:t>: «Необычное в обычном</w:t>
      </w:r>
      <w:bookmarkStart w:id="0" w:name="_GoBack"/>
      <w:bookmarkEnd w:id="0"/>
      <w:r w:rsidR="00F54341" w:rsidRPr="007C62CB">
        <w:rPr>
          <w:rFonts w:ascii="Liberation Serif" w:eastAsia="Times New Roman" w:hAnsi="Liberation Serif" w:cs="Liberation Serif"/>
          <w:sz w:val="24"/>
          <w:szCs w:val="24"/>
        </w:rPr>
        <w:t>»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Вид проекта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познавательно-творческий (с привлечением музыкального руко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>водителя, родителей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).</w:t>
      </w:r>
    </w:p>
    <w:p w:rsidR="002D6216" w:rsidRPr="007C62CB" w:rsidRDefault="007C62CB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Направленность</w:t>
      </w:r>
      <w:r>
        <w:rPr>
          <w:rFonts w:ascii="Liberation Serif" w:eastAsia="Times New Roman" w:hAnsi="Liberation Serif" w:cs="Liberation Serif"/>
          <w:sz w:val="24"/>
          <w:szCs w:val="24"/>
        </w:rPr>
        <w:t xml:space="preserve">: </w:t>
      </w:r>
      <w:r w:rsidR="00F54341"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развитие </w:t>
      </w:r>
      <w:r w:rsidR="00F54341" w:rsidRPr="007C62CB">
        <w:rPr>
          <w:rFonts w:ascii="Liberation Serif" w:eastAsia="Times New Roman" w:hAnsi="Liberation Serif" w:cs="Liberation Serif"/>
          <w:sz w:val="24"/>
          <w:szCs w:val="24"/>
        </w:rPr>
        <w:t>познавательных и творческих способностей участников проекта.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Продолжительность: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 xml:space="preserve"> с 01.09.2023 по 21.11.2023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года.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Участники: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педаг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>ог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, дети группу, родители.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Возраст: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 xml:space="preserve"> вторая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гру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>ппа раннего возраста (дети с 1,8 до 2,2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лет).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Под проектом понимается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самостоятельная и коллективная творческая завершённая работа, имеющая социально значимый результат.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Краткое содержание проекта: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предлагаемый проект проводится в рамках художественно-эстетического и экологического воспитания детей по примерной основной обще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образов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>ательной программе «От рождения до школы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». В результате познавательной и творческой деятельности детей формируются представления о красоте осенней природы, разнообразных дарах осени, развиваются творческие способности, воспитываются основы экологиче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ского сознания.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Актуальность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в условиях образовательного процесса расширить и укрепить связь с природой, развивать взаимодействие и бережное отношение к живой и неживой природе, отражать свои впечатления в художественно эстетической деятельности; продолжа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ть совершенствовать взаимосвязь участников проекта.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Цель проекта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сформировать у детей представление о природных явлениях и объектах окружающего мира посредством художественно-эстетической деятельности. Проект направлен на решение вопросов художественно-эс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тетического развития детей в соответствии с </w:t>
      </w:r>
      <w:r w:rsidR="007C62CB">
        <w:rPr>
          <w:rFonts w:ascii="Liberation Serif" w:eastAsia="Times New Roman" w:hAnsi="Liberation Serif" w:cs="Liberation Serif"/>
          <w:sz w:val="24"/>
          <w:szCs w:val="24"/>
        </w:rPr>
        <w:t xml:space="preserve">ФГОС.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Содержание расширено за счёт включение задач педагогического просвещения родителей, вовлечение родителей в образовательный процесс, повышение роли семьи в современном обществе, конкретизация задач по художе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ственно-эстетическому развитию детей.</w:t>
      </w:r>
    </w:p>
    <w:p w:rsidR="002D6216" w:rsidRPr="007C62CB" w:rsidRDefault="00F54341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Задачи проекта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2D6216" w:rsidRPr="007C62CB" w:rsidRDefault="00F54341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 xml:space="preserve">Познавательное развитие: 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Создать условия для развития свободной творческой личности ребёнка, познавательных и творческих способностей детей в процессе разработки совместного проекта;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Расширять знания д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етей об осени, её признаках и явлениях; расширить представление о многообразии и пользе овощей и фруктов;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Расширять представление детей о деревьях, кустарниках, травах.</w:t>
      </w:r>
    </w:p>
    <w:p w:rsidR="002D6216" w:rsidRPr="007C62CB" w:rsidRDefault="00F54341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>Социально – коммуникативное развитие: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Развивать диалогическую форму речи, вовлекать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детей в разговор во время   рассматривания картин; формировать умение вести диалог с педагогом;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Слушать и понимать заданный вопрос, понятно отвечать на него;  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Воспитывать чувство уважения к труду сельских жителей желание оказывать им посильную помощь;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Раз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вивать навыки организованного поведения в детском саду; 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Формировать доброжелательное отношение друг к другу;</w:t>
      </w:r>
    </w:p>
    <w:p w:rsidR="002D6216" w:rsidRPr="007C62CB" w:rsidRDefault="00F54341" w:rsidP="007C62CB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firstLine="0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Формировать представления о безопасном поведении в природе.</w:t>
      </w:r>
    </w:p>
    <w:p w:rsidR="002D6216" w:rsidRPr="007C62CB" w:rsidRDefault="00F54341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>Художественно-эстетическое развитие: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Развивать умение рассказывать наизусть небольшие 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стихотворения;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lastRenderedPageBreak/>
        <w:t>Передавать в рисовании и лепке красоту окружающей природы;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Обращать внимание на подбор цвета, соответствующего изображаемому предмету;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Развивать умение ритмично наносить пятна, мазки (осенние листья на деревьях); 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Развивать эстетическое восп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риятие;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Развивать любознательность, творческое воображение;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Побуждать детей отражать свои впечатления в художественной деятельности;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Формировать навыки художественного исполнения различных образов при пении;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Формировать эмоциональную отзывчивость на произв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едение;</w:t>
      </w:r>
    </w:p>
    <w:p w:rsidR="002D6216" w:rsidRPr="007C62CB" w:rsidRDefault="007C62CB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 xml:space="preserve"> </w:t>
      </w:r>
      <w:r w:rsidR="00F54341"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>Речевое развитие: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Расширять знания об окружающем мире;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Учить детей чётко, ясно, громко произносить знакомые слова, обозначающие предмет, его назначение (для чего это нужно);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Упражнять детей в произношении звуков;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Побуждать детей подражать голосам 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птиц и животных;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Упражнения на развитие слухового восприятия;</w:t>
      </w:r>
    </w:p>
    <w:p w:rsidR="002D6216" w:rsidRPr="007C62CB" w:rsidRDefault="00F54341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u w:val="single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  <w:u w:val="single"/>
        </w:rPr>
        <w:t>Физическое развитие: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Развивать движения в ходе обучения разнообразным формам двигательной деятельности;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Продолжать укреплять здоровье детей;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Предупреждать утомление детей;</w:t>
      </w:r>
    </w:p>
    <w:p w:rsidR="002D6216" w:rsidRPr="003A581D" w:rsidRDefault="00F54341" w:rsidP="003A581D">
      <w:pPr>
        <w:pStyle w:val="a3"/>
        <w:widowControl w:val="0"/>
        <w:numPr>
          <w:ilvl w:val="0"/>
          <w:numId w:val="10"/>
        </w:num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Формировать культурно-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гигиенические навыки и навыки самообслуживания;</w:t>
      </w:r>
    </w:p>
    <w:p w:rsidR="002D6216" w:rsidRPr="007C62CB" w:rsidRDefault="007C62CB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Прогнозируемый результат: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Расширение знаний детей и родителей о природе, о сезонных изменениях и формирование на этой основе духовного, экологического, нравственного и личностного отношения к окружающему миру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.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В условиях образовательного процесса сформировать осознанно-правильного отношения к природе, расширить и укрепить связь с природой.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Развивать взаимодействие и бережное отношение к живой и неживой природе.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Отражать свои впечатления в художественно-эстетической деятельности. 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Расширение связей ДОУ с социумом.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Улучшение работы по взаимодействию с родителями, активизация позиции родителей как участников педагогического процесса детского сада.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Свободное общение 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со взрослыми и сверстниками</w:t>
      </w:r>
    </w:p>
    <w:p w:rsidR="002D6216" w:rsidRPr="003A581D" w:rsidRDefault="00F54341" w:rsidP="003A581D">
      <w:pPr>
        <w:pStyle w:val="a3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Создания различных продуктов деятельности.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Для реализации проекта на группе были разработаны этапы проекта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2D6216" w:rsidRPr="003A581D" w:rsidRDefault="00F54341" w:rsidP="003A58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1 этап - создание условий работы по теме проекта (подготовительный)</w:t>
      </w:r>
    </w:p>
    <w:p w:rsidR="002D6216" w:rsidRPr="003A581D" w:rsidRDefault="00F54341" w:rsidP="003A58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 xml:space="preserve">2 этап – организация работы по проекту </w:t>
      </w:r>
      <w:r w:rsidRPr="003A581D">
        <w:rPr>
          <w:rFonts w:ascii="Liberation Serif" w:eastAsia="Times New Roman" w:hAnsi="Liberation Serif" w:cs="Liberation Serif"/>
          <w:sz w:val="24"/>
          <w:szCs w:val="24"/>
        </w:rPr>
        <w:t>(практический)</w:t>
      </w:r>
    </w:p>
    <w:p w:rsidR="002D6216" w:rsidRPr="003A581D" w:rsidRDefault="00F54341" w:rsidP="003A581D">
      <w:pPr>
        <w:pStyle w:val="a3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3 этап – подведение итогов (заключительный).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Схема реализации проекта в ДОУ</w:t>
      </w:r>
    </w:p>
    <w:p w:rsidR="002D6216" w:rsidRPr="003A581D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  <w:u w:val="single"/>
        </w:rPr>
        <w:t>1 этап</w:t>
      </w: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Методическая работа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Планирование работы по реализации проекта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Изучение дополнительного материала по художественно-эстетическому развитию посредствам озн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акомления детей с природой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Подготовка методических пособий: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  Картотека «Стихи про осень» (приложение №2)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·   </w:t>
      </w:r>
      <w:r w:rsidRPr="007C62CB">
        <w:rPr>
          <w:rFonts w:ascii="Liberation Serif" w:eastAsia="Times New Roman" w:hAnsi="Liberation Serif" w:cs="Liberation Serif"/>
          <w:color w:val="000000"/>
          <w:sz w:val="24"/>
          <w:szCs w:val="24"/>
        </w:rPr>
        <w:t xml:space="preserve">Картотека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игр по данной тематике (приложение №1)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  подбор и методической литературы;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·   подбор художественной литературы об осени; 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·  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подбор картин, фотографий с изображением осени;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lastRenderedPageBreak/>
        <w:t xml:space="preserve"> ·   муляжи фруктов и овощей.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Оформление тематической выставки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Тематическая выставка художественной литературы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· Репродукции картин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Ресурсы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семья, художественная и учебная литература, интернет ресурсы.</w:t>
      </w:r>
    </w:p>
    <w:p w:rsidR="002D6216" w:rsidRPr="007C62CB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  <w:u w:val="single"/>
        </w:rPr>
        <w:t xml:space="preserve">2 </w:t>
      </w:r>
      <w:r w:rsidRPr="003A581D">
        <w:rPr>
          <w:rFonts w:ascii="Liberation Serif" w:eastAsia="Times New Roman" w:hAnsi="Liberation Serif" w:cs="Liberation Serif"/>
          <w:b/>
          <w:sz w:val="24"/>
          <w:szCs w:val="24"/>
          <w:u w:val="single"/>
        </w:rPr>
        <w:t>этап</w:t>
      </w: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-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этап практический</w:t>
      </w:r>
    </w:p>
    <w:p w:rsidR="002D6216" w:rsidRPr="007C62CB" w:rsidRDefault="002D6216" w:rsidP="007C62CB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4"/>
        <w:gridCol w:w="3554"/>
      </w:tblGrid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Сроки проведения</w:t>
            </w:r>
          </w:p>
        </w:tc>
      </w:tr>
      <w:tr w:rsidR="002D6216" w:rsidRPr="007C62CB" w:rsidTr="003A581D">
        <w:trPr>
          <w:trHeight w:val="470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Выставка семейных поделок «Урожай, урожай - наше лето провожай!»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Взаимодействие с родителями</w:t>
            </w:r>
            <w:r w:rsidR="003A581D">
              <w:rPr>
                <w:rFonts w:ascii="Liberation Serif" w:eastAsia="Times New Roman" w:hAnsi="Liberation Serif" w:cs="Liberation Serif"/>
                <w:sz w:val="24"/>
                <w:szCs w:val="24"/>
              </w:rPr>
              <w:t>. Изготовление «Осенний коллаж</w:t>
            </w: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».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Познание «Урожай с грядки»</w:t>
            </w:r>
          </w:p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(Формировать элементарные </w:t>
            </w: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представления об овощах, развивать умение обследовать предмет: выделять его свойства.)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Лепка «Зернышки для птичек» (Учить устанавливать причинно-следственные связи. Формировать: знания детей о природных изменениях осенью.)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Сентябрь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Беседы по кар</w:t>
            </w: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тинам (Обогащение знаний детей об изменениях в живой природе осенью.)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</w:tr>
      <w:tr w:rsidR="002D6216" w:rsidRPr="007C62CB" w:rsidTr="003A581D">
        <w:trPr>
          <w:trHeight w:val="536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 «Чесночок - здоровичок» профилактика гриппа и ОРВИ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Рисование</w:t>
            </w:r>
          </w:p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«Осеннее дерево» (Познакомить детей с осенним понятием листопад.</w:t>
            </w:r>
          </w:p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Развивать внимание, мышление и память </w:t>
            </w: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детей)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Праздник «Осенины»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Октябрь</w:t>
            </w:r>
          </w:p>
        </w:tc>
      </w:tr>
      <w:tr w:rsidR="002D6216" w:rsidRPr="007C62CB" w:rsidTr="003A581D">
        <w:trPr>
          <w:trHeight w:val="294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3A581D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Открытая НОД «</w:t>
            </w:r>
            <w:r w:rsidR="00F54341"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Прогулка в осеннем лесу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</w:tr>
      <w:tr w:rsidR="002D6216" w:rsidRPr="007C62CB" w:rsidTr="003A581D">
        <w:trPr>
          <w:trHeight w:val="554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Познавательное развитие детей «Дикие и домашние животные».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Конкурс осенних шляп «Волшебница-осень!»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Инсценировка сказок: «Репка», «Теремок».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Ноябрь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Игры по данной тематике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течении проекта</w:t>
            </w:r>
          </w:p>
        </w:tc>
      </w:tr>
      <w:tr w:rsidR="002D6216" w:rsidRPr="007C62CB" w:rsidTr="003A581D">
        <w:trPr>
          <w:trHeight w:val="1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Оформление родительского уголка (консультации по сезону)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течении проекта</w:t>
            </w:r>
          </w:p>
        </w:tc>
      </w:tr>
      <w:tr w:rsidR="002D6216" w:rsidRPr="007C62CB" w:rsidTr="003A581D">
        <w:trPr>
          <w:trHeight w:val="298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Стихи про осень. 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течении проекта</w:t>
            </w:r>
          </w:p>
        </w:tc>
      </w:tr>
      <w:tr w:rsidR="002D6216" w:rsidRPr="007C62CB" w:rsidTr="003A581D">
        <w:trPr>
          <w:trHeight w:val="466"/>
        </w:trPr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7C62CB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Наблюдение на участке за сезонными изменениями осенью. Уборка листьев на участке. (Приобщение к </w:t>
            </w: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труду взрослых)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6216" w:rsidRPr="007C62CB" w:rsidRDefault="00F54341" w:rsidP="003A581D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7C62CB">
              <w:rPr>
                <w:rFonts w:ascii="Liberation Serif" w:eastAsia="Times New Roman" w:hAnsi="Liberation Serif" w:cs="Liberation Serif"/>
                <w:sz w:val="24"/>
                <w:szCs w:val="24"/>
              </w:rPr>
              <w:t>В течении проекта</w:t>
            </w:r>
          </w:p>
        </w:tc>
      </w:tr>
    </w:tbl>
    <w:p w:rsidR="003A581D" w:rsidRPr="003A581D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u w:val="single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  <w:u w:val="single"/>
        </w:rPr>
        <w:t>3 этап</w:t>
      </w: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 xml:space="preserve">. </w:t>
      </w:r>
    </w:p>
    <w:p w:rsidR="002D6216" w:rsidRDefault="00F54341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</w:rPr>
        <w:t>Оформление проекта «Краски осени».</w:t>
      </w:r>
    </w:p>
    <w:p w:rsidR="001D04AD" w:rsidRPr="001D04AD" w:rsidRDefault="001D04AD" w:rsidP="001D04AD">
      <w:pPr>
        <w:pStyle w:val="a8"/>
        <w:rPr>
          <w:rFonts w:ascii="Liberation Serif" w:hAnsi="Liberation Serif" w:cs="Liberation Serif"/>
          <w:sz w:val="24"/>
          <w:szCs w:val="24"/>
        </w:rPr>
      </w:pPr>
      <w:r w:rsidRPr="001D04AD">
        <w:rPr>
          <w:rStyle w:val="a9"/>
          <w:rFonts w:ascii="Liberation Serif" w:hAnsi="Liberation Serif" w:cs="Liberation Serif"/>
          <w:color w:val="333333"/>
          <w:sz w:val="24"/>
          <w:szCs w:val="24"/>
          <w:bdr w:val="none" w:sz="0" w:space="0" w:color="auto" w:frame="1"/>
        </w:rPr>
        <w:t>Продукт проекта</w:t>
      </w:r>
      <w:r>
        <w:rPr>
          <w:rStyle w:val="a9"/>
          <w:rFonts w:ascii="Liberation Serif" w:hAnsi="Liberation Serif" w:cs="Liberation Serif"/>
          <w:color w:val="333333"/>
          <w:sz w:val="24"/>
          <w:szCs w:val="24"/>
          <w:bdr w:val="none" w:sz="0" w:space="0" w:color="auto" w:frame="1"/>
        </w:rPr>
        <w:t>: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Выставка детской коллективной работы «Осеннее дерево».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Выставка поделок, выполненных родителями с детьми дома «Осенние фантазии».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Праздник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1D04AD">
        <w:rPr>
          <w:rFonts w:ascii="Liberation Serif" w:hAnsi="Liberation Serif" w:cs="Liberation Serif"/>
          <w:sz w:val="24"/>
          <w:szCs w:val="24"/>
        </w:rPr>
        <w:t>«Осенние встречи»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color w:val="333333"/>
          <w:sz w:val="24"/>
          <w:szCs w:val="24"/>
        </w:rPr>
      </w:pPr>
      <w:r w:rsidRPr="001D04AD">
        <w:rPr>
          <w:rFonts w:ascii="Liberation Serif" w:hAnsi="Liberation Serif" w:cs="Liberation Serif"/>
          <w:bCs/>
          <w:sz w:val="24"/>
          <w:szCs w:val="24"/>
        </w:rPr>
        <w:t>Презентация</w:t>
      </w:r>
      <w:r w:rsidRPr="001D04AD">
        <w:rPr>
          <w:rFonts w:ascii="Liberation Serif" w:hAnsi="Liberation Serif" w:cs="Liberation Serif"/>
          <w:b/>
          <w:bCs/>
          <w:sz w:val="24"/>
          <w:szCs w:val="24"/>
        </w:rPr>
        <w:t> </w:t>
      </w:r>
      <w:r w:rsidRPr="001D04AD">
        <w:rPr>
          <w:rFonts w:ascii="Liberation Serif" w:hAnsi="Liberation Serif" w:cs="Liberation Serif"/>
          <w:sz w:val="24"/>
          <w:szCs w:val="24"/>
          <w:shd w:val="clear" w:color="auto" w:fill="FFFFFF"/>
        </w:rPr>
        <w:t>«Золотая осень»</w:t>
      </w:r>
    </w:p>
    <w:p w:rsidR="001D04AD" w:rsidRPr="001D04AD" w:rsidRDefault="001D04AD" w:rsidP="001D04AD">
      <w:pPr>
        <w:pStyle w:val="a8"/>
        <w:rPr>
          <w:rFonts w:ascii="Liberation Serif" w:hAnsi="Liberation Serif" w:cs="Liberation Serif"/>
          <w:sz w:val="24"/>
          <w:szCs w:val="24"/>
        </w:rPr>
      </w:pPr>
      <w:r w:rsidRPr="001D04AD">
        <w:rPr>
          <w:rStyle w:val="a9"/>
          <w:rFonts w:ascii="Liberation Serif" w:hAnsi="Liberation Serif" w:cs="Liberation Serif"/>
          <w:color w:val="333333"/>
          <w:sz w:val="24"/>
          <w:szCs w:val="24"/>
          <w:bdr w:val="none" w:sz="0" w:space="0" w:color="auto" w:frame="1"/>
        </w:rPr>
        <w:t>Вывод: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Многие дети умеют называть осенние природные явления, показывать их на иллюстрациях с изображением осени.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У детей возникло желание отображать увиденное при помощи рисования, лепки.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lastRenderedPageBreak/>
        <w:t>Дети стали чаще прибегать к активной речи, как средству общения и выражения своих чувств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Так же, дети стали получать удовольствие от заботы об объектах как живой, так и неживой природы.</w:t>
      </w:r>
    </w:p>
    <w:p w:rsidR="001D04AD" w:rsidRPr="001D04AD" w:rsidRDefault="001D04AD" w:rsidP="001D04AD">
      <w:pPr>
        <w:pStyle w:val="a8"/>
        <w:numPr>
          <w:ilvl w:val="0"/>
          <w:numId w:val="16"/>
        </w:numPr>
        <w:ind w:left="142" w:hanging="142"/>
        <w:rPr>
          <w:rFonts w:ascii="Liberation Serif" w:hAnsi="Liberation Serif" w:cs="Liberation Serif"/>
          <w:sz w:val="24"/>
          <w:szCs w:val="24"/>
        </w:rPr>
      </w:pPr>
      <w:r w:rsidRPr="001D04AD">
        <w:rPr>
          <w:rFonts w:ascii="Liberation Serif" w:hAnsi="Liberation Serif" w:cs="Liberation Serif"/>
          <w:sz w:val="24"/>
          <w:szCs w:val="24"/>
        </w:rPr>
        <w:t>Родители получили новые знания об некоторых методиках проведения целевых прогулок и применят полученные знания на практике.</w:t>
      </w:r>
    </w:p>
    <w:p w:rsidR="001D04AD" w:rsidRPr="001D04AD" w:rsidRDefault="001D04AD" w:rsidP="001D04AD">
      <w:pPr>
        <w:pStyle w:val="a8"/>
        <w:ind w:left="142" w:hanging="142"/>
        <w:rPr>
          <w:rFonts w:ascii="Liberation Serif" w:hAnsi="Liberation Serif" w:cs="Liberation Serif"/>
          <w:color w:val="333333"/>
          <w:sz w:val="24"/>
          <w:szCs w:val="24"/>
        </w:rPr>
      </w:pPr>
    </w:p>
    <w:p w:rsidR="001D04AD" w:rsidRDefault="001D04AD" w:rsidP="001D04AD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D6216" w:rsidRPr="007C62CB" w:rsidRDefault="00F54341" w:rsidP="003A581D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ПРИЛОЖЕНИЕ №1.</w:t>
      </w:r>
    </w:p>
    <w:p w:rsidR="002D6216" w:rsidRPr="003A581D" w:rsidRDefault="00F54341" w:rsidP="003A581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3A581D">
        <w:rPr>
          <w:rFonts w:ascii="Liberation Serif" w:eastAsia="Times New Roman" w:hAnsi="Liberation Serif" w:cs="Liberation Serif"/>
          <w:b/>
          <w:sz w:val="32"/>
          <w:szCs w:val="32"/>
        </w:rPr>
        <w:t>Подвижные игры</w:t>
      </w:r>
    </w:p>
    <w:p w:rsidR="002D6216" w:rsidRPr="007C62CB" w:rsidRDefault="003A581D" w:rsidP="007C62CB">
      <w:pPr>
        <w:tabs>
          <w:tab w:val="left" w:pos="4111"/>
        </w:tabs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Листопад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Pr="007C62CB" w:rsidRDefault="00F54341" w:rsidP="007C62CB">
      <w:pPr>
        <w:tabs>
          <w:tab w:val="left" w:pos="4111"/>
        </w:tabs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Цели:</w:t>
      </w: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</w:r>
    </w:p>
    <w:p w:rsidR="002D6216" w:rsidRPr="007C62CB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Лохматый пес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Pr="007C62CB" w:rsidRDefault="003A581D" w:rsidP="003A581D">
      <w:pPr>
        <w:tabs>
          <w:tab w:val="left" w:pos="5059"/>
        </w:tabs>
        <w:suppressAutoHyphens/>
        <w:spacing w:after="0" w:line="240" w:lineRule="auto"/>
        <w:ind w:hanging="318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 xml:space="preserve">      </w:t>
      </w:r>
      <w:r w:rsidR="00F54341"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="00F54341" w:rsidRPr="007C62CB">
        <w:rPr>
          <w:rFonts w:ascii="Liberation Serif" w:eastAsia="Times New Roman" w:hAnsi="Liberation Serif" w:cs="Liberation Serif"/>
          <w:sz w:val="24"/>
          <w:szCs w:val="24"/>
        </w:rPr>
        <w:t>учить передвигаться по площадке, следуя указаниям, которые даются в игровой форме.</w:t>
      </w:r>
    </w:p>
    <w:p w:rsidR="003A581D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Птички и дождик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Цели:</w:t>
      </w: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учить действовать по команде взрослого; упражнять в произнесении звуков.</w:t>
      </w:r>
    </w:p>
    <w:p w:rsidR="002D6216" w:rsidRPr="007C62CB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Поедем в лес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Цели:</w:t>
      </w: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развивать ориентировку в пространстве.</w:t>
      </w:r>
    </w:p>
    <w:p w:rsidR="002D6216" w:rsidRPr="007C62CB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У медведя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во бору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учить действовать согласно словам текста.</w:t>
      </w:r>
    </w:p>
    <w:p w:rsidR="002D6216" w:rsidRPr="007C62CB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«</w:t>
      </w:r>
      <w:r w:rsidR="00F54341" w:rsidRPr="007C62CB">
        <w:rPr>
          <w:rFonts w:ascii="Liberation Serif" w:eastAsia="Times New Roman" w:hAnsi="Liberation Serif" w:cs="Liberation Serif"/>
          <w:b/>
          <w:sz w:val="24"/>
          <w:szCs w:val="24"/>
        </w:rPr>
        <w:t>Раздувайся, мой шар!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»</w:t>
      </w:r>
    </w:p>
    <w:p w:rsidR="002D6216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Цели:</w:t>
      </w:r>
      <w:r w:rsidR="003A581D">
        <w:rPr>
          <w:rFonts w:ascii="Liberation Serif" w:eastAsia="Times New Roman" w:hAnsi="Liberation Serif" w:cs="Liberation Serif"/>
          <w:b/>
          <w:sz w:val="24"/>
          <w:szCs w:val="24"/>
        </w:rPr>
        <w:t xml:space="preserve">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учить выполнять разнообразные движения, образуя круг; упражнять в   произношении звука [ш]</w:t>
      </w:r>
    </w:p>
    <w:p w:rsidR="001D04AD" w:rsidRPr="001D04AD" w:rsidRDefault="001D04AD" w:rsidP="001D04AD">
      <w:pPr>
        <w:pStyle w:val="a8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Пальчиковая гимнастика</w:t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: «Вышел дождик погулять», «Листочки», «Капуста»</w:t>
      </w:r>
    </w:p>
    <w:p w:rsidR="001D04AD" w:rsidRPr="001D04AD" w:rsidRDefault="001D04AD" w:rsidP="001D04AD">
      <w:pPr>
        <w:pStyle w:val="a8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Дыхательная гимнастика: «</w:t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Сдуй листочек», «Сдуй капельку»</w:t>
      </w:r>
    </w:p>
    <w:p w:rsidR="001D04AD" w:rsidRPr="007C62CB" w:rsidRDefault="001D04A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2D6216" w:rsidRPr="003A581D" w:rsidRDefault="00F54341" w:rsidP="003A581D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3A581D">
        <w:rPr>
          <w:rFonts w:ascii="Liberation Serif" w:eastAsia="Times New Roman" w:hAnsi="Liberation Serif" w:cs="Liberation Serif"/>
          <w:b/>
          <w:sz w:val="32"/>
          <w:szCs w:val="32"/>
        </w:rPr>
        <w:t>Дидактические игры</w:t>
      </w:r>
    </w:p>
    <w:p w:rsidR="002D6216" w:rsidRPr="007C62CB" w:rsidRDefault="002D621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Дид.упр «Ветерок».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Развивать артикуляционный аппарат детей.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Игра «Солнце или дождик?»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Цель.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Учить детей выполнять действия согласно различному звучанию бубна. Воспитание у детей умения переключать слуховое внимание.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Дид.игра «Научим зайку правильно говорить»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Развивать интонационную выразительность.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Дид.игра «Кто как кричит?»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Развиват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ь речевое внимание детей.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Дид.игра «Кто в домике живет?»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Закреплять правильное произношение звуков. Развивать речевое дыхание детей.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Дид.игра «Узнай по голосу»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Уточнить и закреплять правильное произношение звуков.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Дид.игра «Медвежата мед едят»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Цель: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Развивать артикуляционный аппарат детей.</w:t>
      </w:r>
    </w:p>
    <w:p w:rsidR="002D6216" w:rsidRPr="003A581D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b/>
          <w:sz w:val="24"/>
          <w:szCs w:val="24"/>
        </w:rPr>
        <w:t>Игра «Громко — тихо»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Цель.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Учить детей менять силу голоса: говорить то громко, то тихо. Воспитание умения менять силу голоса.</w:t>
      </w:r>
    </w:p>
    <w:p w:rsidR="002D6216" w:rsidRPr="003A581D" w:rsidRDefault="00F54341" w:rsidP="003A581D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3A581D">
        <w:rPr>
          <w:rFonts w:ascii="Liberation Serif" w:eastAsia="Times New Roman" w:hAnsi="Liberation Serif" w:cs="Liberation Serif"/>
          <w:b/>
          <w:sz w:val="32"/>
          <w:szCs w:val="32"/>
        </w:rPr>
        <w:t>Игры на сенсорное развитие</w:t>
      </w:r>
    </w:p>
    <w:p w:rsidR="002D6216" w:rsidRPr="003A581D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Игра «</w:t>
      </w:r>
      <w:r w:rsidR="00F54341" w:rsidRPr="003A581D">
        <w:rPr>
          <w:rFonts w:ascii="Liberation Serif" w:eastAsia="Times New Roman" w:hAnsi="Liberation Serif" w:cs="Liberation Serif"/>
          <w:b/>
          <w:sz w:val="24"/>
          <w:szCs w:val="24"/>
        </w:rPr>
        <w:t>Больш</w:t>
      </w:r>
      <w:r>
        <w:rPr>
          <w:rFonts w:ascii="Liberation Serif" w:eastAsia="Times New Roman" w:hAnsi="Liberation Serif" w:cs="Liberation Serif"/>
          <w:b/>
          <w:sz w:val="24"/>
          <w:szCs w:val="24"/>
        </w:rPr>
        <w:t>ая и маленькая куклы»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lastRenderedPageBreak/>
        <w:t>Цель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: различать и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называть предметы по величине.</w:t>
      </w:r>
    </w:p>
    <w:p w:rsidR="002D6216" w:rsidRPr="003A581D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Игра «Соберём башенку»</w:t>
      </w:r>
      <w:r w:rsidR="00F54341" w:rsidRPr="003A581D">
        <w:rPr>
          <w:rFonts w:ascii="Liberation Serif" w:eastAsia="Times New Roman" w:hAnsi="Liberation Serif" w:cs="Liberation Serif"/>
          <w:b/>
          <w:sz w:val="24"/>
          <w:szCs w:val="24"/>
        </w:rPr>
        <w:t>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>Цель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: учить детей собирать башню, ориентируясь на образец и располагая кольца по убывающей величине.</w:t>
      </w:r>
    </w:p>
    <w:p w:rsidR="002D6216" w:rsidRPr="003A581D" w:rsidRDefault="003A581D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>Игра «Подбери по цвету»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3A581D">
        <w:rPr>
          <w:rFonts w:ascii="Liberation Serif" w:eastAsia="Times New Roman" w:hAnsi="Liberation Serif" w:cs="Liberation Serif"/>
          <w:sz w:val="24"/>
          <w:szCs w:val="24"/>
          <w:u w:val="single"/>
        </w:rPr>
        <w:t xml:space="preserve">Цель: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развитие сенсорных способностей.</w:t>
      </w:r>
    </w:p>
    <w:p w:rsidR="002D6216" w:rsidRDefault="002D621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9656D6" w:rsidRPr="007C62CB" w:rsidRDefault="009656D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2D6216" w:rsidRPr="007C62CB" w:rsidRDefault="003A581D" w:rsidP="003A581D">
      <w:pPr>
        <w:suppressAutoHyphens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ПРИЛОЖЕНИЕ №2</w:t>
      </w:r>
    </w:p>
    <w:p w:rsidR="002D6216" w:rsidRPr="007C62CB" w:rsidRDefault="002D621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</w:p>
    <w:p w:rsidR="002D6216" w:rsidRPr="009656D6" w:rsidRDefault="00F54341" w:rsidP="009656D6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</w:rPr>
      </w:pPr>
      <w:r w:rsidRPr="009656D6">
        <w:rPr>
          <w:rFonts w:ascii="Liberation Serif" w:eastAsia="Times New Roman" w:hAnsi="Liberation Serif" w:cs="Liberation Serif"/>
          <w:b/>
          <w:sz w:val="32"/>
          <w:szCs w:val="32"/>
        </w:rPr>
        <w:t>Осенние стихи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Октябрь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Вот на ветке лист кленовый.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Нынче он совсем как новый!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Весь румяный, золотой.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Ты куда, листок? Постой!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i/>
          <w:sz w:val="24"/>
          <w:szCs w:val="24"/>
        </w:rPr>
        <w:t>(В. Берестов)</w:t>
      </w:r>
    </w:p>
    <w:p w:rsidR="002D6216" w:rsidRPr="007C62CB" w:rsidRDefault="002D621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Листопад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Вьётся в воздухе листва,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В жёлтых листьях вся Москва.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У окошка мы сидим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И глядим наружу.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Шепчут листья: - Улетим!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И </w:t>
      </w:r>
      <w:r w:rsidRPr="007C62CB">
        <w:rPr>
          <w:rFonts w:ascii="Liberation Serif" w:eastAsia="Times New Roman" w:hAnsi="Liberation Serif" w:cs="Liberation Serif"/>
          <w:sz w:val="24"/>
          <w:szCs w:val="24"/>
        </w:rPr>
        <w:t>ныряют в лужу.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(</w:t>
      </w:r>
      <w:r w:rsidRPr="007C62CB">
        <w:rPr>
          <w:rFonts w:ascii="Liberation Serif" w:eastAsia="Times New Roman" w:hAnsi="Liberation Serif" w:cs="Liberation Serif"/>
          <w:i/>
          <w:sz w:val="24"/>
          <w:szCs w:val="24"/>
        </w:rPr>
        <w:t>Ю. Коринец)</w:t>
      </w:r>
    </w:p>
    <w:p w:rsidR="002D6216" w:rsidRPr="007C62CB" w:rsidRDefault="002D6216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b/>
          <w:sz w:val="24"/>
          <w:szCs w:val="24"/>
        </w:rPr>
        <w:t>Дождик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Дождик, дождик, ты послушай: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Не ходи босой по лужам.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По дорогам бродит осень,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Холода в котомке носит,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Побелеешь – снегом станешь –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 xml:space="preserve">До апреля не растаешь. </w:t>
      </w:r>
    </w:p>
    <w:p w:rsidR="002D6216" w:rsidRPr="007C62CB" w:rsidRDefault="00F54341" w:rsidP="007C62CB">
      <w:pPr>
        <w:suppressAutoHyphens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7C62CB">
        <w:rPr>
          <w:rFonts w:ascii="Liberation Serif" w:eastAsia="Times New Roman" w:hAnsi="Liberation Serif" w:cs="Liberation Serif"/>
          <w:sz w:val="24"/>
          <w:szCs w:val="24"/>
        </w:rPr>
        <w:t>(Т. Конева)</w:t>
      </w:r>
    </w:p>
    <w:p w:rsidR="002D6216" w:rsidRDefault="002D6216" w:rsidP="007C62CB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</w:p>
    <w:p w:rsidR="001D04AD" w:rsidRPr="001D04AD" w:rsidRDefault="001D04AD" w:rsidP="001D04AD">
      <w:pPr>
        <w:pStyle w:val="a8"/>
        <w:rPr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1D04AD">
        <w:rPr>
          <w:rFonts w:ascii="Liberation Serif" w:hAnsi="Liberation Serif" w:cs="Liberation Serif"/>
          <w:b/>
          <w:bCs/>
          <w:color w:val="000000"/>
          <w:sz w:val="32"/>
          <w:szCs w:val="32"/>
        </w:rPr>
        <w:t xml:space="preserve">                             Чтение художественной литературы:</w:t>
      </w:r>
    </w:p>
    <w:p w:rsidR="001D04AD" w:rsidRDefault="001D04AD" w:rsidP="001D04AD">
      <w:pPr>
        <w:pStyle w:val="a8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1D04AD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Я. Тайц «По грибы, по ягоды»</w:t>
      </w:r>
      <w:r w:rsidRPr="001D04AD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М. Пришвин «Листопад»</w:t>
      </w:r>
      <w:r w:rsidRPr="001D04AD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А. Плещеев «Осень наступила»</w:t>
      </w:r>
      <w:r w:rsidRPr="001D04AD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Н. Калинина «В лесу», «Осеннее»</w:t>
      </w:r>
      <w:r w:rsidRPr="001D04AD">
        <w:rPr>
          <w:rFonts w:ascii="Liberation Serif" w:hAnsi="Liberation Serif" w:cs="Liberation Serif"/>
          <w:color w:val="000000"/>
          <w:sz w:val="24"/>
          <w:szCs w:val="24"/>
        </w:rPr>
        <w:br/>
      </w:r>
      <w:r w:rsidRPr="001D04AD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И. Токмакова «Осенние листья»</w:t>
      </w:r>
    </w:p>
    <w:p w:rsidR="001D04AD" w:rsidRDefault="001D04AD" w:rsidP="001D04AD">
      <w:pPr>
        <w:pStyle w:val="a8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</w:p>
    <w:p w:rsidR="001D04AD" w:rsidRPr="007C62CB" w:rsidRDefault="001D04AD" w:rsidP="001D04AD">
      <w:pPr>
        <w:tabs>
          <w:tab w:val="left" w:pos="358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</w:rPr>
      </w:pPr>
      <w:r>
        <w:rPr>
          <w:rFonts w:ascii="Liberation Serif" w:eastAsia="Times New Roman" w:hAnsi="Liberation Serif" w:cs="Liberation Serif"/>
          <w:b/>
          <w:sz w:val="24"/>
          <w:szCs w:val="24"/>
        </w:rPr>
        <w:tab/>
      </w:r>
    </w:p>
    <w:p w:rsidR="002D6216" w:rsidRPr="007C62CB" w:rsidRDefault="002D6216" w:rsidP="007C62CB">
      <w:pPr>
        <w:spacing w:after="0" w:line="240" w:lineRule="auto"/>
        <w:jc w:val="both"/>
        <w:rPr>
          <w:rFonts w:ascii="Liberation Serif" w:eastAsia="Calibri" w:hAnsi="Liberation Serif" w:cs="Liberation Serif"/>
          <w:sz w:val="24"/>
          <w:szCs w:val="24"/>
        </w:rPr>
      </w:pPr>
    </w:p>
    <w:sectPr w:rsidR="002D6216" w:rsidRPr="007C62C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41" w:rsidRDefault="00F54341" w:rsidP="001D04AD">
      <w:pPr>
        <w:spacing w:after="0" w:line="240" w:lineRule="auto"/>
      </w:pPr>
      <w:r>
        <w:separator/>
      </w:r>
    </w:p>
  </w:endnote>
  <w:endnote w:type="continuationSeparator" w:id="0">
    <w:p w:rsidR="00F54341" w:rsidRDefault="00F54341" w:rsidP="001D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978969"/>
      <w:docPartObj>
        <w:docPartGallery w:val="Page Numbers (Bottom of Page)"/>
        <w:docPartUnique/>
      </w:docPartObj>
    </w:sdtPr>
    <w:sdtEndPr/>
    <w:sdtContent>
      <w:p w:rsidR="001D04AD" w:rsidRDefault="00F5434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3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04AD" w:rsidRDefault="001D04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41" w:rsidRDefault="00F54341" w:rsidP="001D04AD">
      <w:pPr>
        <w:spacing w:after="0" w:line="240" w:lineRule="auto"/>
      </w:pPr>
      <w:r>
        <w:separator/>
      </w:r>
    </w:p>
  </w:footnote>
  <w:footnote w:type="continuationSeparator" w:id="0">
    <w:p w:rsidR="00F54341" w:rsidRDefault="00F54341" w:rsidP="001D0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4AF8"/>
    <w:multiLevelType w:val="hybridMultilevel"/>
    <w:tmpl w:val="91E6CDC4"/>
    <w:lvl w:ilvl="0" w:tplc="50D446D2">
      <w:numFmt w:val="bullet"/>
      <w:lvlText w:val="·"/>
      <w:lvlJc w:val="left"/>
      <w:pPr>
        <w:ind w:left="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6A441B3"/>
    <w:multiLevelType w:val="hybridMultilevel"/>
    <w:tmpl w:val="5F804336"/>
    <w:lvl w:ilvl="0" w:tplc="0B5AF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587"/>
    <w:multiLevelType w:val="hybridMultilevel"/>
    <w:tmpl w:val="66BCB4B4"/>
    <w:lvl w:ilvl="0" w:tplc="EECEE248">
      <w:numFmt w:val="bullet"/>
      <w:lvlText w:val="·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4720"/>
    <w:multiLevelType w:val="hybridMultilevel"/>
    <w:tmpl w:val="AD1CA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E0A3A"/>
    <w:multiLevelType w:val="hybridMultilevel"/>
    <w:tmpl w:val="06449B5C"/>
    <w:lvl w:ilvl="0" w:tplc="0B5AFD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E331EF"/>
    <w:multiLevelType w:val="hybridMultilevel"/>
    <w:tmpl w:val="D86C3AA4"/>
    <w:lvl w:ilvl="0" w:tplc="50D446D2">
      <w:numFmt w:val="bullet"/>
      <w:lvlText w:val="·"/>
      <w:lvlJc w:val="left"/>
      <w:pPr>
        <w:ind w:left="-36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69324F"/>
    <w:multiLevelType w:val="hybridMultilevel"/>
    <w:tmpl w:val="6832B3FC"/>
    <w:lvl w:ilvl="0" w:tplc="50D446D2">
      <w:numFmt w:val="bullet"/>
      <w:lvlText w:val="·"/>
      <w:lvlJc w:val="left"/>
      <w:pPr>
        <w:ind w:left="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B8A03D7"/>
    <w:multiLevelType w:val="hybridMultilevel"/>
    <w:tmpl w:val="00D8C576"/>
    <w:lvl w:ilvl="0" w:tplc="0B5AFD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52170B"/>
    <w:multiLevelType w:val="hybridMultilevel"/>
    <w:tmpl w:val="957AF968"/>
    <w:lvl w:ilvl="0" w:tplc="50D446D2">
      <w:numFmt w:val="bullet"/>
      <w:lvlText w:val="·"/>
      <w:lvlJc w:val="left"/>
      <w:pPr>
        <w:ind w:left="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BA444D5"/>
    <w:multiLevelType w:val="hybridMultilevel"/>
    <w:tmpl w:val="C82E0D74"/>
    <w:lvl w:ilvl="0" w:tplc="0B5AFDCE">
      <w:start w:val="1"/>
      <w:numFmt w:val="bullet"/>
      <w:lvlText w:val=""/>
      <w:lvlJc w:val="left"/>
      <w:pPr>
        <w:ind w:left="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F991752"/>
    <w:multiLevelType w:val="hybridMultilevel"/>
    <w:tmpl w:val="B9EE8642"/>
    <w:lvl w:ilvl="0" w:tplc="50D446D2">
      <w:numFmt w:val="bullet"/>
      <w:lvlText w:val="·"/>
      <w:lvlJc w:val="left"/>
      <w:pPr>
        <w:ind w:left="72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476F6"/>
    <w:multiLevelType w:val="hybridMultilevel"/>
    <w:tmpl w:val="369E985A"/>
    <w:lvl w:ilvl="0" w:tplc="A7F2822C">
      <w:numFmt w:val="bullet"/>
      <w:lvlText w:val="·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B0C09"/>
    <w:multiLevelType w:val="hybridMultilevel"/>
    <w:tmpl w:val="9D66C6EA"/>
    <w:lvl w:ilvl="0" w:tplc="C67C0900">
      <w:numFmt w:val="bullet"/>
      <w:lvlText w:val="·"/>
      <w:lvlJc w:val="left"/>
      <w:pPr>
        <w:ind w:left="0" w:hanging="360"/>
      </w:pPr>
      <w:rPr>
        <w:rFonts w:ascii="Liberation Serif" w:eastAsia="Symbol" w:hAnsi="Liberation Serif" w:cs="Liberation Serif" w:hint="default"/>
        <w:b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7C1512E0"/>
    <w:multiLevelType w:val="hybridMultilevel"/>
    <w:tmpl w:val="AE0C7C62"/>
    <w:lvl w:ilvl="0" w:tplc="0B5AFD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034BB"/>
    <w:multiLevelType w:val="hybridMultilevel"/>
    <w:tmpl w:val="4954A5FE"/>
    <w:lvl w:ilvl="0" w:tplc="50D446D2">
      <w:numFmt w:val="bullet"/>
      <w:lvlText w:val="·"/>
      <w:lvlJc w:val="left"/>
      <w:pPr>
        <w:ind w:left="0" w:hanging="360"/>
      </w:pPr>
      <w:rPr>
        <w:rFonts w:ascii="Liberation Serif" w:eastAsia="Symbol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7D336345"/>
    <w:multiLevelType w:val="hybridMultilevel"/>
    <w:tmpl w:val="542CA746"/>
    <w:lvl w:ilvl="0" w:tplc="0B5AFD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4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6216"/>
    <w:rsid w:val="001D04AD"/>
    <w:rsid w:val="002D6216"/>
    <w:rsid w:val="003A581D"/>
    <w:rsid w:val="004163BD"/>
    <w:rsid w:val="007C62CB"/>
    <w:rsid w:val="009656D6"/>
    <w:rsid w:val="00F5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752B"/>
  <w15:docId w15:val="{D0FADE68-2FF6-490C-BCF1-6161E26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0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2C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D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04AD"/>
  </w:style>
  <w:style w:type="paragraph" w:styleId="a6">
    <w:name w:val="footer"/>
    <w:basedOn w:val="a"/>
    <w:link w:val="a7"/>
    <w:uiPriority w:val="99"/>
    <w:unhideWhenUsed/>
    <w:rsid w:val="001D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04AD"/>
  </w:style>
  <w:style w:type="paragraph" w:styleId="a8">
    <w:name w:val="No Spacing"/>
    <w:uiPriority w:val="1"/>
    <w:qFormat/>
    <w:rsid w:val="001D04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0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1D0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 №16</cp:lastModifiedBy>
  <cp:revision>5</cp:revision>
  <dcterms:created xsi:type="dcterms:W3CDTF">2023-11-28T09:25:00Z</dcterms:created>
  <dcterms:modified xsi:type="dcterms:W3CDTF">2023-12-03T14:47:00Z</dcterms:modified>
</cp:coreProperties>
</file>